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8652" w14:textId="77777777" w:rsidR="00D41C70" w:rsidRDefault="00D41C70" w:rsidP="000B08CE">
      <w:pPr>
        <w:pStyle w:val="Overskrift1"/>
        <w:spacing w:line="276" w:lineRule="auto"/>
        <w:jc w:val="center"/>
      </w:pPr>
    </w:p>
    <w:p w14:paraId="46DA9D54" w14:textId="77777777" w:rsidR="00D41C70" w:rsidRDefault="00D41C70" w:rsidP="000B08CE">
      <w:pPr>
        <w:pStyle w:val="Overskrift1"/>
        <w:spacing w:line="276" w:lineRule="auto"/>
        <w:jc w:val="center"/>
      </w:pPr>
    </w:p>
    <w:p w14:paraId="4BD2796E" w14:textId="77777777" w:rsidR="00D41C70" w:rsidRDefault="00D41C70" w:rsidP="000B08CE">
      <w:pPr>
        <w:pStyle w:val="Overskrift1"/>
        <w:spacing w:line="276" w:lineRule="auto"/>
        <w:jc w:val="center"/>
      </w:pPr>
    </w:p>
    <w:p w14:paraId="64895510" w14:textId="77777777" w:rsidR="00D41C70" w:rsidRDefault="00D41C70" w:rsidP="000B08CE">
      <w:pPr>
        <w:pStyle w:val="Overskrift1"/>
        <w:spacing w:line="276" w:lineRule="auto"/>
        <w:jc w:val="center"/>
      </w:pPr>
    </w:p>
    <w:p w14:paraId="03913A6E" w14:textId="77777777" w:rsidR="00D41C70" w:rsidRDefault="00D41C70" w:rsidP="000B08CE">
      <w:pPr>
        <w:pStyle w:val="Overskrift1"/>
        <w:spacing w:line="276" w:lineRule="auto"/>
        <w:jc w:val="center"/>
      </w:pPr>
    </w:p>
    <w:p w14:paraId="757B4BD9" w14:textId="77777777" w:rsidR="00D41C70" w:rsidRDefault="00D41C70" w:rsidP="000B08CE">
      <w:pPr>
        <w:pStyle w:val="Overskrift1"/>
        <w:spacing w:line="276" w:lineRule="auto"/>
        <w:jc w:val="center"/>
      </w:pPr>
    </w:p>
    <w:p w14:paraId="1619C563" w14:textId="77777777" w:rsidR="00D41C70" w:rsidRDefault="00D41C70" w:rsidP="000B08CE">
      <w:pPr>
        <w:pStyle w:val="Overskrift1"/>
        <w:spacing w:line="276" w:lineRule="auto"/>
        <w:jc w:val="center"/>
      </w:pPr>
    </w:p>
    <w:p w14:paraId="75B61CAF" w14:textId="77777777" w:rsidR="00D41C70" w:rsidRDefault="00D41C70" w:rsidP="000B08CE">
      <w:pPr>
        <w:pStyle w:val="Overskrift1"/>
        <w:spacing w:line="276" w:lineRule="auto"/>
        <w:jc w:val="center"/>
      </w:pPr>
    </w:p>
    <w:p w14:paraId="66776ED7" w14:textId="77777777" w:rsidR="00D41C70" w:rsidRDefault="00D41C70" w:rsidP="000B08CE">
      <w:pPr>
        <w:pStyle w:val="Overskrift1"/>
        <w:spacing w:line="276" w:lineRule="auto"/>
        <w:jc w:val="center"/>
      </w:pPr>
    </w:p>
    <w:p w14:paraId="0EE42552" w14:textId="77777777" w:rsidR="00D41C70" w:rsidRDefault="00D41C70" w:rsidP="000B08CE">
      <w:pPr>
        <w:pStyle w:val="Overskrift1"/>
        <w:spacing w:line="276" w:lineRule="auto"/>
        <w:jc w:val="center"/>
      </w:pPr>
    </w:p>
    <w:p w14:paraId="61786DE3" w14:textId="77777777" w:rsidR="00D41C70" w:rsidRDefault="00D41C70" w:rsidP="000B08CE">
      <w:pPr>
        <w:pStyle w:val="Overskrift1"/>
        <w:spacing w:line="276" w:lineRule="auto"/>
        <w:jc w:val="center"/>
      </w:pPr>
    </w:p>
    <w:p w14:paraId="641C9905" w14:textId="77777777" w:rsidR="00D41C70" w:rsidRDefault="00D41C70" w:rsidP="000B08CE">
      <w:pPr>
        <w:pStyle w:val="Overskrift1"/>
        <w:spacing w:line="276" w:lineRule="auto"/>
        <w:jc w:val="center"/>
      </w:pPr>
    </w:p>
    <w:p w14:paraId="382742D0" w14:textId="77777777" w:rsidR="00D41C70" w:rsidRDefault="00D41C70" w:rsidP="000B08CE">
      <w:pPr>
        <w:pStyle w:val="Overskrift1"/>
        <w:spacing w:line="276" w:lineRule="auto"/>
        <w:jc w:val="center"/>
      </w:pPr>
    </w:p>
    <w:p w14:paraId="553AF1EA" w14:textId="77777777" w:rsidR="00DF7E28" w:rsidRPr="001179A4" w:rsidRDefault="00D41C70" w:rsidP="000B08CE">
      <w:pPr>
        <w:pStyle w:val="Overskrift1"/>
        <w:spacing w:line="276" w:lineRule="auto"/>
        <w:jc w:val="center"/>
        <w:rPr>
          <w:sz w:val="36"/>
          <w:szCs w:val="36"/>
        </w:rPr>
      </w:pPr>
      <w:r w:rsidRPr="001179A4">
        <w:rPr>
          <w:sz w:val="36"/>
          <w:szCs w:val="36"/>
        </w:rPr>
        <w:t>Ydelseskatalog</w:t>
      </w:r>
    </w:p>
    <w:p w14:paraId="515F7B5E" w14:textId="77777777" w:rsidR="00D41C70" w:rsidRPr="001179A4" w:rsidRDefault="00D41C70" w:rsidP="000B08CE">
      <w:pPr>
        <w:spacing w:line="276" w:lineRule="auto"/>
        <w:rPr>
          <w:sz w:val="36"/>
          <w:szCs w:val="36"/>
        </w:rPr>
      </w:pPr>
    </w:p>
    <w:p w14:paraId="570CAB6D" w14:textId="77777777" w:rsidR="00D41C70" w:rsidRDefault="00D41C70" w:rsidP="000B08CE">
      <w:pPr>
        <w:spacing w:line="276" w:lineRule="auto"/>
        <w:jc w:val="center"/>
        <w:rPr>
          <w:sz w:val="36"/>
          <w:szCs w:val="36"/>
        </w:rPr>
      </w:pPr>
      <w:r w:rsidRPr="001179A4">
        <w:rPr>
          <w:sz w:val="36"/>
          <w:szCs w:val="36"/>
        </w:rPr>
        <w:t>Himmelev Behandlingstilbud</w:t>
      </w:r>
      <w:r w:rsidR="00FC2536">
        <w:rPr>
          <w:sz w:val="36"/>
          <w:szCs w:val="36"/>
        </w:rPr>
        <w:t xml:space="preserve"> - Boligerne</w:t>
      </w:r>
    </w:p>
    <w:p w14:paraId="1C194C1E" w14:textId="77777777" w:rsidR="00B950AD" w:rsidRPr="001179A4" w:rsidRDefault="00B950AD" w:rsidP="000B08CE">
      <w:pPr>
        <w:spacing w:line="276" w:lineRule="auto"/>
        <w:jc w:val="center"/>
        <w:rPr>
          <w:sz w:val="36"/>
          <w:szCs w:val="36"/>
        </w:rPr>
      </w:pPr>
      <w:r>
        <w:rPr>
          <w:sz w:val="36"/>
          <w:szCs w:val="36"/>
        </w:rPr>
        <w:t>Sofie Madsens Vej 5, 4330 Hvalsø</w:t>
      </w:r>
    </w:p>
    <w:p w14:paraId="1189D45F" w14:textId="77777777" w:rsidR="00D41C70" w:rsidRPr="001179A4" w:rsidRDefault="00D41C70" w:rsidP="000B08CE">
      <w:pPr>
        <w:spacing w:line="276" w:lineRule="auto"/>
        <w:jc w:val="center"/>
        <w:rPr>
          <w:sz w:val="36"/>
          <w:szCs w:val="36"/>
        </w:rPr>
      </w:pPr>
    </w:p>
    <w:p w14:paraId="6FA50033" w14:textId="77777777" w:rsidR="00D41C70" w:rsidRPr="00B36539" w:rsidRDefault="00D43B64" w:rsidP="000B08CE">
      <w:pPr>
        <w:spacing w:line="276" w:lineRule="auto"/>
        <w:jc w:val="center"/>
        <w:rPr>
          <w:sz w:val="36"/>
          <w:szCs w:val="36"/>
        </w:rPr>
      </w:pPr>
      <w:r w:rsidRPr="00B36539">
        <w:rPr>
          <w:sz w:val="36"/>
          <w:szCs w:val="36"/>
        </w:rPr>
        <w:t>202</w:t>
      </w:r>
      <w:r w:rsidR="00380FAA">
        <w:rPr>
          <w:sz w:val="36"/>
          <w:szCs w:val="36"/>
        </w:rPr>
        <w:t>4</w:t>
      </w:r>
    </w:p>
    <w:p w14:paraId="28058D81" w14:textId="77777777" w:rsidR="00D41C70" w:rsidRDefault="00D41C70" w:rsidP="000B08CE">
      <w:pPr>
        <w:spacing w:line="276" w:lineRule="auto"/>
        <w:jc w:val="center"/>
      </w:pPr>
    </w:p>
    <w:p w14:paraId="781253C5" w14:textId="77777777" w:rsidR="00D41C70" w:rsidRDefault="00D41C70" w:rsidP="000B08CE">
      <w:pPr>
        <w:spacing w:line="276" w:lineRule="auto"/>
        <w:jc w:val="center"/>
      </w:pPr>
    </w:p>
    <w:p w14:paraId="72249876" w14:textId="77777777" w:rsidR="00D41C70" w:rsidRDefault="00D41C70" w:rsidP="000B08CE">
      <w:pPr>
        <w:spacing w:line="276" w:lineRule="auto"/>
        <w:jc w:val="center"/>
      </w:pPr>
    </w:p>
    <w:p w14:paraId="00F9D64A" w14:textId="77777777" w:rsidR="00D41C70" w:rsidRDefault="00D41C70" w:rsidP="000B08CE">
      <w:pPr>
        <w:spacing w:line="276" w:lineRule="auto"/>
        <w:jc w:val="center"/>
      </w:pPr>
    </w:p>
    <w:p w14:paraId="0B9E8C42" w14:textId="77777777" w:rsidR="00D41C70" w:rsidRDefault="00D41C70" w:rsidP="000B08CE">
      <w:pPr>
        <w:spacing w:line="276" w:lineRule="auto"/>
        <w:jc w:val="center"/>
      </w:pPr>
    </w:p>
    <w:p w14:paraId="5C777C5E" w14:textId="77777777" w:rsidR="00D41C70" w:rsidRDefault="00D41C70" w:rsidP="000B08CE">
      <w:pPr>
        <w:spacing w:line="276" w:lineRule="auto"/>
        <w:jc w:val="center"/>
      </w:pPr>
    </w:p>
    <w:p w14:paraId="6EEB16EC" w14:textId="77777777" w:rsidR="00D41C70" w:rsidRDefault="00D41C70" w:rsidP="000B08CE">
      <w:pPr>
        <w:spacing w:line="276" w:lineRule="auto"/>
        <w:jc w:val="center"/>
      </w:pPr>
    </w:p>
    <w:p w14:paraId="4BDB4C20" w14:textId="77777777" w:rsidR="00D41C70" w:rsidRDefault="00D41C70" w:rsidP="000B08CE">
      <w:pPr>
        <w:spacing w:line="276" w:lineRule="auto"/>
        <w:jc w:val="center"/>
      </w:pPr>
    </w:p>
    <w:p w14:paraId="37045326" w14:textId="77777777" w:rsidR="00D41C70" w:rsidRDefault="00D41C70" w:rsidP="000B08CE">
      <w:pPr>
        <w:spacing w:line="276" w:lineRule="auto"/>
        <w:jc w:val="center"/>
      </w:pPr>
    </w:p>
    <w:p w14:paraId="3BF6A562" w14:textId="77777777" w:rsidR="00D41C70" w:rsidRDefault="00D41C70" w:rsidP="000B08CE">
      <w:pPr>
        <w:spacing w:line="276" w:lineRule="auto"/>
        <w:jc w:val="center"/>
      </w:pPr>
    </w:p>
    <w:p w14:paraId="00336C82" w14:textId="77777777" w:rsidR="00D41C70" w:rsidRDefault="00D41C70" w:rsidP="000B08CE">
      <w:pPr>
        <w:spacing w:line="276" w:lineRule="auto"/>
        <w:jc w:val="center"/>
      </w:pPr>
    </w:p>
    <w:p w14:paraId="4FD66AC7" w14:textId="77777777" w:rsidR="00D41C70" w:rsidRDefault="00D41C70" w:rsidP="000B08CE">
      <w:pPr>
        <w:spacing w:line="276" w:lineRule="auto"/>
        <w:jc w:val="center"/>
      </w:pPr>
    </w:p>
    <w:p w14:paraId="6FCB2CEF" w14:textId="77777777" w:rsidR="00D41C70" w:rsidRDefault="00D41C70" w:rsidP="000B08CE">
      <w:pPr>
        <w:spacing w:line="276" w:lineRule="auto"/>
        <w:jc w:val="center"/>
      </w:pPr>
    </w:p>
    <w:p w14:paraId="6087B07A" w14:textId="77777777" w:rsidR="00D41C70" w:rsidRDefault="00D41C70" w:rsidP="000B08CE">
      <w:pPr>
        <w:spacing w:line="276" w:lineRule="auto"/>
        <w:jc w:val="center"/>
      </w:pPr>
    </w:p>
    <w:p w14:paraId="508A28A3" w14:textId="77777777" w:rsidR="00D41C70" w:rsidRDefault="00D41C70" w:rsidP="000B08CE">
      <w:pPr>
        <w:spacing w:line="276" w:lineRule="auto"/>
        <w:jc w:val="center"/>
      </w:pPr>
    </w:p>
    <w:p w14:paraId="5F45D9C4" w14:textId="77777777" w:rsidR="00D41C70" w:rsidRDefault="00D41C70" w:rsidP="000B08CE">
      <w:pPr>
        <w:spacing w:line="276" w:lineRule="auto"/>
        <w:jc w:val="center"/>
      </w:pPr>
    </w:p>
    <w:p w14:paraId="15C02B44" w14:textId="77777777" w:rsidR="00D41C70" w:rsidRDefault="00D41C70" w:rsidP="000B08CE">
      <w:pPr>
        <w:spacing w:line="276" w:lineRule="auto"/>
        <w:jc w:val="center"/>
      </w:pPr>
    </w:p>
    <w:p w14:paraId="08489B3C" w14:textId="77777777" w:rsidR="00D41C70" w:rsidRDefault="00D41C70" w:rsidP="000B08CE">
      <w:pPr>
        <w:spacing w:line="276" w:lineRule="auto"/>
        <w:jc w:val="center"/>
      </w:pPr>
    </w:p>
    <w:p w14:paraId="647803DE" w14:textId="77777777" w:rsidR="00D41C70" w:rsidRDefault="00D41C70" w:rsidP="000B08CE">
      <w:pPr>
        <w:spacing w:line="276" w:lineRule="auto"/>
        <w:jc w:val="center"/>
      </w:pPr>
    </w:p>
    <w:p w14:paraId="6B3948E4" w14:textId="77777777" w:rsidR="00D41C70" w:rsidRDefault="00D41C70" w:rsidP="000B08CE">
      <w:pPr>
        <w:spacing w:line="276" w:lineRule="auto"/>
      </w:pPr>
    </w:p>
    <w:p w14:paraId="0FAE4C97" w14:textId="77777777" w:rsidR="00D41C70" w:rsidRPr="005E2A2B" w:rsidRDefault="008235E8" w:rsidP="000B08CE">
      <w:pPr>
        <w:spacing w:line="276" w:lineRule="auto"/>
        <w:jc w:val="center"/>
        <w:rPr>
          <w:b/>
          <w:sz w:val="28"/>
          <w:szCs w:val="28"/>
        </w:rPr>
      </w:pPr>
      <w:r w:rsidRPr="005E2A2B">
        <w:rPr>
          <w:b/>
          <w:sz w:val="28"/>
          <w:szCs w:val="28"/>
        </w:rPr>
        <w:lastRenderedPageBreak/>
        <w:t>Generelt fo</w:t>
      </w:r>
      <w:r w:rsidR="00FC2536">
        <w:rPr>
          <w:b/>
          <w:sz w:val="28"/>
          <w:szCs w:val="28"/>
        </w:rPr>
        <w:t xml:space="preserve">r </w:t>
      </w:r>
      <w:r w:rsidRPr="005E2A2B">
        <w:rPr>
          <w:b/>
          <w:sz w:val="28"/>
          <w:szCs w:val="28"/>
        </w:rPr>
        <w:t>Himmelev behandlingstilbud.</w:t>
      </w:r>
    </w:p>
    <w:p w14:paraId="2CBCF6C7" w14:textId="77777777" w:rsidR="008235E8" w:rsidRDefault="008235E8" w:rsidP="000B08CE">
      <w:pPr>
        <w:spacing w:line="276" w:lineRule="auto"/>
        <w:jc w:val="center"/>
      </w:pPr>
    </w:p>
    <w:p w14:paraId="6853F36D" w14:textId="77777777" w:rsidR="008235E8" w:rsidRDefault="008235E8" w:rsidP="000B08CE">
      <w:pPr>
        <w:spacing w:line="276" w:lineRule="auto"/>
        <w:jc w:val="center"/>
      </w:pPr>
    </w:p>
    <w:tbl>
      <w:tblPr>
        <w:tblStyle w:val="Tabel-Gitter"/>
        <w:tblW w:w="0" w:type="auto"/>
        <w:tblLook w:val="04A0" w:firstRow="1" w:lastRow="0" w:firstColumn="1" w:lastColumn="0" w:noHBand="0" w:noVBand="1"/>
      </w:tblPr>
      <w:tblGrid>
        <w:gridCol w:w="1980"/>
        <w:gridCol w:w="7308"/>
      </w:tblGrid>
      <w:tr w:rsidR="008235E8" w14:paraId="49EB1977" w14:textId="77777777" w:rsidTr="001179A4">
        <w:tc>
          <w:tcPr>
            <w:tcW w:w="9288" w:type="dxa"/>
            <w:gridSpan w:val="2"/>
            <w:shd w:val="clear" w:color="auto" w:fill="auto"/>
          </w:tcPr>
          <w:p w14:paraId="77AE9335" w14:textId="77777777" w:rsidR="00243A4D" w:rsidRDefault="00243A4D" w:rsidP="000B08CE">
            <w:pPr>
              <w:spacing w:line="276" w:lineRule="auto"/>
              <w:jc w:val="center"/>
            </w:pPr>
          </w:p>
          <w:p w14:paraId="7F5246B2" w14:textId="77777777" w:rsidR="008235E8" w:rsidRPr="005D1A3F" w:rsidRDefault="008235E8" w:rsidP="000B08CE">
            <w:pPr>
              <w:spacing w:line="276" w:lineRule="auto"/>
              <w:jc w:val="center"/>
              <w:rPr>
                <w:sz w:val="28"/>
                <w:szCs w:val="28"/>
              </w:rPr>
            </w:pPr>
            <w:r w:rsidRPr="005D1A3F">
              <w:rPr>
                <w:sz w:val="28"/>
                <w:szCs w:val="28"/>
              </w:rPr>
              <w:t>Overordnet beskrivelse</w:t>
            </w:r>
          </w:p>
          <w:p w14:paraId="126F10FB" w14:textId="77777777" w:rsidR="00243A4D" w:rsidRDefault="00243A4D" w:rsidP="000B08CE">
            <w:pPr>
              <w:spacing w:line="276" w:lineRule="auto"/>
              <w:jc w:val="center"/>
            </w:pPr>
          </w:p>
        </w:tc>
      </w:tr>
      <w:tr w:rsidR="008235E8" w14:paraId="7D6699FC" w14:textId="77777777" w:rsidTr="001179A4">
        <w:tc>
          <w:tcPr>
            <w:tcW w:w="1980" w:type="dxa"/>
            <w:shd w:val="clear" w:color="auto" w:fill="auto"/>
          </w:tcPr>
          <w:p w14:paraId="5B3CD17B" w14:textId="77777777" w:rsidR="00334CF5" w:rsidRDefault="00334CF5" w:rsidP="000B08CE">
            <w:pPr>
              <w:spacing w:line="276" w:lineRule="auto"/>
            </w:pPr>
          </w:p>
          <w:p w14:paraId="473D4110" w14:textId="77777777" w:rsidR="008235E8" w:rsidRDefault="008235E8" w:rsidP="000B08CE">
            <w:pPr>
              <w:spacing w:line="276" w:lineRule="auto"/>
            </w:pPr>
            <w:r>
              <w:t>Lovgivning</w:t>
            </w:r>
          </w:p>
        </w:tc>
        <w:tc>
          <w:tcPr>
            <w:tcW w:w="7308" w:type="dxa"/>
          </w:tcPr>
          <w:p w14:paraId="13F5D370" w14:textId="77777777" w:rsidR="00334CF5" w:rsidRDefault="00334CF5" w:rsidP="000B08CE">
            <w:pPr>
              <w:spacing w:line="276" w:lineRule="auto"/>
            </w:pPr>
          </w:p>
          <w:p w14:paraId="58BD343F" w14:textId="77777777" w:rsidR="008235E8" w:rsidRDefault="008235E8" w:rsidP="000B08CE">
            <w:pPr>
              <w:spacing w:line="276" w:lineRule="auto"/>
            </w:pPr>
            <w:r>
              <w:t xml:space="preserve">Himmelev behandlingstilbud er en </w:t>
            </w:r>
            <w:r w:rsidR="00FC2536">
              <w:t>døgninstitution for børn og unge</w:t>
            </w:r>
          </w:p>
          <w:p w14:paraId="6D8A3671" w14:textId="77777777" w:rsidR="008235E8" w:rsidRDefault="008235E8" w:rsidP="000B08CE">
            <w:pPr>
              <w:spacing w:line="276" w:lineRule="auto"/>
            </w:pPr>
          </w:p>
          <w:p w14:paraId="6A5779EB" w14:textId="77777777" w:rsidR="008235E8" w:rsidRDefault="00E4776D" w:rsidP="000B08CE">
            <w:pPr>
              <w:spacing w:line="276" w:lineRule="auto"/>
            </w:pPr>
            <w:r>
              <w:t>Himmelev Behandlingstilbud</w:t>
            </w:r>
            <w:r w:rsidR="008235E8">
              <w:t xml:space="preserve"> drives efter </w:t>
            </w:r>
            <w:r w:rsidR="00380FAA">
              <w:t xml:space="preserve">Barnets Lov § 43 og </w:t>
            </w:r>
            <w:r w:rsidR="00FC2536">
              <w:t>Serviceloven §107</w:t>
            </w:r>
            <w:r w:rsidR="007A6AE9">
              <w:t>.</w:t>
            </w:r>
          </w:p>
          <w:p w14:paraId="38ED29BA" w14:textId="77777777" w:rsidR="00334CF5" w:rsidRDefault="00334CF5" w:rsidP="000B08CE">
            <w:pPr>
              <w:spacing w:line="276" w:lineRule="auto"/>
            </w:pPr>
          </w:p>
        </w:tc>
      </w:tr>
      <w:tr w:rsidR="008235E8" w14:paraId="528A0B6E" w14:textId="77777777" w:rsidTr="001179A4">
        <w:tc>
          <w:tcPr>
            <w:tcW w:w="1980" w:type="dxa"/>
            <w:shd w:val="clear" w:color="auto" w:fill="auto"/>
          </w:tcPr>
          <w:p w14:paraId="642E5B72" w14:textId="77777777" w:rsidR="00334CF5" w:rsidRDefault="00334CF5" w:rsidP="000B08CE">
            <w:pPr>
              <w:spacing w:line="276" w:lineRule="auto"/>
            </w:pPr>
          </w:p>
          <w:p w14:paraId="61770AD7" w14:textId="77777777" w:rsidR="008235E8" w:rsidRDefault="00334CF5" w:rsidP="000B08CE">
            <w:pPr>
              <w:spacing w:line="276" w:lineRule="auto"/>
            </w:pPr>
            <w:r>
              <w:t>Målgrupper</w:t>
            </w:r>
          </w:p>
        </w:tc>
        <w:tc>
          <w:tcPr>
            <w:tcW w:w="7308" w:type="dxa"/>
          </w:tcPr>
          <w:p w14:paraId="2EE7BF8F" w14:textId="77777777" w:rsidR="00E4776D" w:rsidRDefault="00E4776D" w:rsidP="000B08CE">
            <w:pPr>
              <w:spacing w:line="276" w:lineRule="auto"/>
            </w:pPr>
          </w:p>
          <w:p w14:paraId="0BACA88B" w14:textId="77777777" w:rsidR="00E4776D" w:rsidRDefault="00FC2536" w:rsidP="000B08CE">
            <w:pPr>
              <w:spacing w:line="276" w:lineRule="auto"/>
            </w:pPr>
            <w:r>
              <w:t>Brugerne er</w:t>
            </w:r>
            <w:r w:rsidR="00E4776D">
              <w:t xml:space="preserve"> mellem 5 og 18 år med handicap indenfor gennemgribende udviklingsforstyrrelser (autisme). Ofte har børnene supplerende diagnoser så som OCD, ADHD, mental retardering samt sansemotoriske og følelsesmæssige vanskeligheder.</w:t>
            </w:r>
          </w:p>
          <w:p w14:paraId="79CA9CEE" w14:textId="77777777" w:rsidR="00E4776D" w:rsidRDefault="00E4776D" w:rsidP="000B08CE">
            <w:pPr>
              <w:spacing w:line="276" w:lineRule="auto"/>
            </w:pPr>
            <w:r>
              <w:t>Flere af børnene har kommunikative vanskeligheder med intet eller begrænset sprog.</w:t>
            </w:r>
          </w:p>
          <w:p w14:paraId="6CF35EC1" w14:textId="77777777" w:rsidR="00E4776D" w:rsidRDefault="00E4776D" w:rsidP="000B08CE">
            <w:pPr>
              <w:spacing w:line="276" w:lineRule="auto"/>
            </w:pPr>
            <w:r>
              <w:t>Alle børn har i varieret grad brug for støtte og guidning i dagligdagen.</w:t>
            </w:r>
          </w:p>
          <w:p w14:paraId="4F86FB89" w14:textId="77777777" w:rsidR="00E4776D" w:rsidRDefault="00E4776D" w:rsidP="000B08CE">
            <w:pPr>
              <w:spacing w:line="276" w:lineRule="auto"/>
            </w:pPr>
          </w:p>
          <w:p w14:paraId="4B3BDC95" w14:textId="1EA90C15" w:rsidR="00334CF5" w:rsidRDefault="00E4776D" w:rsidP="00485001">
            <w:pPr>
              <w:spacing w:line="276" w:lineRule="auto"/>
            </w:pPr>
            <w:r>
              <w:t>Se i øvrigt beskrivelse af støttebehov senere i denne ydelsesbeskrivelse.</w:t>
            </w:r>
            <w:r w:rsidR="00FC5024">
              <w:t xml:space="preserve"> </w:t>
            </w:r>
            <w:r w:rsidR="007A6AE9">
              <w:t>Fra s</w:t>
            </w:r>
            <w:r w:rsidR="00FC5024">
              <w:t xml:space="preserve">ide </w:t>
            </w:r>
            <w:r w:rsidR="00485001">
              <w:t>8</w:t>
            </w:r>
            <w:r w:rsidR="007A6AE9">
              <w:t>.</w:t>
            </w:r>
            <w:r w:rsidR="00480BC6">
              <w:t xml:space="preserve"> </w:t>
            </w:r>
          </w:p>
        </w:tc>
      </w:tr>
      <w:tr w:rsidR="00E4776D" w14:paraId="0F66CBBF" w14:textId="77777777" w:rsidTr="001179A4">
        <w:tc>
          <w:tcPr>
            <w:tcW w:w="1980" w:type="dxa"/>
            <w:shd w:val="clear" w:color="auto" w:fill="auto"/>
          </w:tcPr>
          <w:p w14:paraId="14E569DC" w14:textId="77777777" w:rsidR="00E4776D" w:rsidRDefault="00E4776D" w:rsidP="000B08CE">
            <w:pPr>
              <w:spacing w:line="276" w:lineRule="auto"/>
            </w:pPr>
          </w:p>
          <w:p w14:paraId="401AC9CE" w14:textId="77777777" w:rsidR="00E4776D" w:rsidRDefault="00E4776D" w:rsidP="000B08CE">
            <w:pPr>
              <w:spacing w:line="276" w:lineRule="auto"/>
            </w:pPr>
            <w:r>
              <w:t xml:space="preserve">Formål </w:t>
            </w:r>
          </w:p>
        </w:tc>
        <w:tc>
          <w:tcPr>
            <w:tcW w:w="7308" w:type="dxa"/>
          </w:tcPr>
          <w:p w14:paraId="5EBCB61B" w14:textId="77777777" w:rsidR="00E4776D" w:rsidRDefault="00E4776D" w:rsidP="000B08CE">
            <w:pPr>
              <w:spacing w:line="276" w:lineRule="auto"/>
            </w:pPr>
          </w:p>
          <w:p w14:paraId="08A31496" w14:textId="77777777" w:rsidR="00E4776D" w:rsidRDefault="00FC2536" w:rsidP="000B08CE">
            <w:pPr>
              <w:spacing w:line="276" w:lineRule="auto"/>
            </w:pPr>
            <w:r>
              <w:t xml:space="preserve">Himmelev Behandlingstilbud </w:t>
            </w:r>
            <w:r w:rsidR="00E4776D">
              <w:t xml:space="preserve">skal sammen med </w:t>
            </w:r>
            <w:r w:rsidR="00FC5024">
              <w:t xml:space="preserve">den interne </w:t>
            </w:r>
            <w:r>
              <w:t>skole</w:t>
            </w:r>
            <w:r w:rsidR="00E4776D">
              <w:t xml:space="preserve"> give et specialiseret og integreret behandlingstilbud, så barnet kan udvikle sig til den bedst mulige livskvalitet i voksenlivet.</w:t>
            </w:r>
          </w:p>
          <w:p w14:paraId="73596BBF" w14:textId="77777777" w:rsidR="00D84BC5" w:rsidRDefault="00D84BC5" w:rsidP="000B08CE">
            <w:pPr>
              <w:spacing w:line="276" w:lineRule="auto"/>
            </w:pPr>
            <w:r>
              <w:t>Kerneopgaven: Himmelev skaber miljøer, der fremmer trivsel,</w:t>
            </w:r>
            <w:r w:rsidR="00FC5024">
              <w:t xml:space="preserve"> læring og udvikling for barnet/</w:t>
            </w:r>
            <w:r>
              <w:t>den unge – individuelt og i fællesskaber. Vores ydelse består i, at vi tilrettelægger et tilpas forenklet miljø og skaber tillidsfulde relationer med udgangspunkt i hvert enkelt barns ressourcer og interesser.</w:t>
            </w:r>
          </w:p>
          <w:p w14:paraId="48877380" w14:textId="77777777" w:rsidR="00E4776D" w:rsidRDefault="00E4776D" w:rsidP="000B08CE">
            <w:pPr>
              <w:spacing w:line="276" w:lineRule="auto"/>
            </w:pPr>
          </w:p>
        </w:tc>
      </w:tr>
      <w:tr w:rsidR="008235E8" w14:paraId="1235321B" w14:textId="77777777" w:rsidTr="001179A4">
        <w:tc>
          <w:tcPr>
            <w:tcW w:w="1980" w:type="dxa"/>
            <w:shd w:val="clear" w:color="auto" w:fill="auto"/>
          </w:tcPr>
          <w:p w14:paraId="75A3147B" w14:textId="77777777" w:rsidR="008235E8" w:rsidRDefault="008235E8" w:rsidP="000B08CE">
            <w:pPr>
              <w:spacing w:line="276" w:lineRule="auto"/>
            </w:pPr>
          </w:p>
          <w:p w14:paraId="0C55B86F" w14:textId="77777777" w:rsidR="00334CF5" w:rsidRDefault="00E40AF7" w:rsidP="000B08CE">
            <w:pPr>
              <w:spacing w:line="276" w:lineRule="auto"/>
            </w:pPr>
            <w:r>
              <w:t>Faglig tilgang</w:t>
            </w:r>
          </w:p>
        </w:tc>
        <w:tc>
          <w:tcPr>
            <w:tcW w:w="7308" w:type="dxa"/>
          </w:tcPr>
          <w:p w14:paraId="4F9136A4" w14:textId="77777777" w:rsidR="008235E8" w:rsidRDefault="008235E8" w:rsidP="000B08CE">
            <w:pPr>
              <w:spacing w:line="276" w:lineRule="auto"/>
            </w:pPr>
          </w:p>
          <w:p w14:paraId="10EA13E3" w14:textId="77777777" w:rsidR="00A258A6" w:rsidRDefault="00A258A6" w:rsidP="000B08CE">
            <w:pPr>
              <w:spacing w:line="276" w:lineRule="auto"/>
            </w:pPr>
            <w:r>
              <w:t xml:space="preserve">Overordnet tager den </w:t>
            </w:r>
            <w:r w:rsidR="00246803">
              <w:t>faglige</w:t>
            </w:r>
            <w:r>
              <w:t xml:space="preserve"> tilgang udgangspunkt i at skabe overskuelige, genkendelige og trygge </w:t>
            </w:r>
            <w:r w:rsidR="00FC2536">
              <w:t>miljøer</w:t>
            </w:r>
            <w:r>
              <w:t xml:space="preserve"> for </w:t>
            </w:r>
            <w:r w:rsidR="00FC2536">
              <w:t>børnene og de unge</w:t>
            </w:r>
            <w:r>
              <w:t>.</w:t>
            </w:r>
          </w:p>
          <w:p w14:paraId="7F09AAED" w14:textId="77777777" w:rsidR="00A258A6" w:rsidRDefault="00E4776D" w:rsidP="000B08CE">
            <w:pPr>
              <w:spacing w:line="276" w:lineRule="auto"/>
            </w:pPr>
            <w:r>
              <w:t>Således kan</w:t>
            </w:r>
            <w:r w:rsidR="005932C2">
              <w:t xml:space="preserve"> barnet </w:t>
            </w:r>
            <w:r w:rsidR="00FC2536">
              <w:t xml:space="preserve">udvikle sig indenfor de mål anbringende kommune har </w:t>
            </w:r>
            <w:r w:rsidR="002968E0">
              <w:t xml:space="preserve">beskrevet i </w:t>
            </w:r>
            <w:r w:rsidR="00380FAA">
              <w:t xml:space="preserve">barnets plan / </w:t>
            </w:r>
            <w:proofErr w:type="spellStart"/>
            <w:r w:rsidR="00380FAA">
              <w:t>Ungeplanen</w:t>
            </w:r>
            <w:proofErr w:type="spellEnd"/>
            <w:r w:rsidR="002968E0">
              <w:t xml:space="preserve">. </w:t>
            </w:r>
          </w:p>
          <w:p w14:paraId="30EF4088" w14:textId="77777777" w:rsidR="00F835E9" w:rsidRDefault="00F835E9" w:rsidP="000B08CE">
            <w:pPr>
              <w:spacing w:line="276" w:lineRule="auto"/>
            </w:pPr>
          </w:p>
          <w:p w14:paraId="658B73C0" w14:textId="77777777" w:rsidR="00FC5024" w:rsidRDefault="00FC5024" w:rsidP="000B08CE">
            <w:pPr>
              <w:spacing w:line="276" w:lineRule="auto"/>
            </w:pPr>
            <w:r>
              <w:t>Vores hjørnestene er:</w:t>
            </w:r>
          </w:p>
          <w:p w14:paraId="31E47E7E" w14:textId="77777777" w:rsidR="00FC5024" w:rsidRDefault="00FC5024" w:rsidP="000B08CE">
            <w:pPr>
              <w:spacing w:line="276" w:lineRule="auto"/>
            </w:pPr>
            <w:r>
              <w:t>Tilpas forenkling</w:t>
            </w:r>
          </w:p>
          <w:p w14:paraId="25D57746" w14:textId="77777777" w:rsidR="00324139" w:rsidRDefault="00647317" w:rsidP="000B08CE">
            <w:pPr>
              <w:spacing w:line="276" w:lineRule="auto"/>
            </w:pPr>
            <w:r>
              <w:t>Narrativ tankegang</w:t>
            </w:r>
          </w:p>
          <w:p w14:paraId="094D878F" w14:textId="77777777" w:rsidR="00647317" w:rsidRDefault="00647317" w:rsidP="000B08CE">
            <w:pPr>
              <w:spacing w:line="276" w:lineRule="auto"/>
            </w:pPr>
            <w:r>
              <w:t xml:space="preserve">Marte </w:t>
            </w:r>
            <w:proofErr w:type="spellStart"/>
            <w:r>
              <w:t>Meo</w:t>
            </w:r>
            <w:proofErr w:type="spellEnd"/>
          </w:p>
          <w:p w14:paraId="7E56253A" w14:textId="77777777" w:rsidR="00647317" w:rsidRDefault="00F835E9" w:rsidP="000B08CE">
            <w:pPr>
              <w:spacing w:line="276" w:lineRule="auto"/>
            </w:pPr>
            <w:r>
              <w:t>Miljøterapeutisk tilgang</w:t>
            </w:r>
          </w:p>
          <w:p w14:paraId="49DF2FAF" w14:textId="77777777" w:rsidR="00A258A6" w:rsidRDefault="00A258A6" w:rsidP="00647317">
            <w:pPr>
              <w:spacing w:line="276" w:lineRule="auto"/>
            </w:pPr>
          </w:p>
        </w:tc>
      </w:tr>
      <w:tr w:rsidR="00E4776D" w14:paraId="2BB46A1B" w14:textId="77777777" w:rsidTr="001179A4">
        <w:tc>
          <w:tcPr>
            <w:tcW w:w="1980" w:type="dxa"/>
            <w:shd w:val="clear" w:color="auto" w:fill="auto"/>
          </w:tcPr>
          <w:p w14:paraId="1DCFEE02" w14:textId="77777777" w:rsidR="00E4776D" w:rsidRDefault="00E4776D" w:rsidP="000B08CE">
            <w:pPr>
              <w:spacing w:line="276" w:lineRule="auto"/>
            </w:pPr>
          </w:p>
          <w:p w14:paraId="4CEA7F0B" w14:textId="77777777" w:rsidR="00E4776D" w:rsidRDefault="00E4776D" w:rsidP="000B08CE">
            <w:pPr>
              <w:spacing w:line="276" w:lineRule="auto"/>
            </w:pPr>
            <w:r>
              <w:t>Pædagogisk tilgang</w:t>
            </w:r>
          </w:p>
        </w:tc>
        <w:tc>
          <w:tcPr>
            <w:tcW w:w="7308" w:type="dxa"/>
          </w:tcPr>
          <w:p w14:paraId="5B18AB4D" w14:textId="77777777" w:rsidR="00E4776D" w:rsidRDefault="00E4776D" w:rsidP="000B08CE">
            <w:pPr>
              <w:spacing w:line="276" w:lineRule="auto"/>
            </w:pPr>
          </w:p>
          <w:p w14:paraId="5C708ECC" w14:textId="77777777" w:rsidR="00E4776D" w:rsidRDefault="00692F84" w:rsidP="000B08CE">
            <w:pPr>
              <w:spacing w:line="276" w:lineRule="auto"/>
            </w:pPr>
            <w:r>
              <w:t xml:space="preserve">Børnenes behov for struktur, forudsigelighed og visuel guidning tilgodeses gennem klassisk autismepædagogiske tilgange. </w:t>
            </w:r>
            <w:proofErr w:type="spellStart"/>
            <w:r w:rsidR="00064ECD">
              <w:t>P</w:t>
            </w:r>
            <w:r>
              <w:t>.g.a</w:t>
            </w:r>
            <w:proofErr w:type="spellEnd"/>
            <w:r>
              <w:t xml:space="preserve">. </w:t>
            </w:r>
            <w:r>
              <w:lastRenderedPageBreak/>
              <w:t>børnenes komplekse vanskeligheder kan disse tilgange i</w:t>
            </w:r>
            <w:r w:rsidR="00246803">
              <w:t>kke stå alene, men suppleres af</w:t>
            </w:r>
            <w:r>
              <w:t xml:space="preserve"> Himmelev modellen med tilpas forenkling og vedholdende </w:t>
            </w:r>
            <w:r w:rsidR="00B47A60">
              <w:t>relations arbejde</w:t>
            </w:r>
            <w:r>
              <w:t>. Ved hjælp af tilpas forenkling skabes et miljø omkring barnet, hvor alle faktorer tænkes ind og afstemmes i forhold til hinanden for at tilbyde det rette niveau af stimulation og ro.</w:t>
            </w:r>
          </w:p>
          <w:p w14:paraId="6523228A" w14:textId="77777777" w:rsidR="00692F84" w:rsidRDefault="00064ECD" w:rsidP="000B08CE">
            <w:pPr>
              <w:spacing w:line="276" w:lineRule="auto"/>
            </w:pPr>
            <w:r>
              <w:t>Relations arbejdet</w:t>
            </w:r>
            <w:r w:rsidR="00692F84">
              <w:t xml:space="preserve"> er inspireret af den narrative tilgang og Marte </w:t>
            </w:r>
            <w:proofErr w:type="spellStart"/>
            <w:r w:rsidR="00692F84">
              <w:t>Meo</w:t>
            </w:r>
            <w:proofErr w:type="spellEnd"/>
            <w:r w:rsidR="00692F84">
              <w:t>. Vi har fokus på barnets initiativer og gode intentioner, på barnets muligheder for selv at handle og på barnets foretrukne fortællinger.</w:t>
            </w:r>
          </w:p>
          <w:p w14:paraId="0FF100B2" w14:textId="77777777" w:rsidR="00692F84" w:rsidRDefault="00692F84" w:rsidP="000B08CE">
            <w:pPr>
              <w:spacing w:line="276" w:lineRule="auto"/>
            </w:pPr>
          </w:p>
        </w:tc>
      </w:tr>
      <w:tr w:rsidR="008235E8" w14:paraId="5E6FF4DA" w14:textId="77777777" w:rsidTr="001179A4">
        <w:tc>
          <w:tcPr>
            <w:tcW w:w="1980" w:type="dxa"/>
            <w:shd w:val="clear" w:color="auto" w:fill="auto"/>
          </w:tcPr>
          <w:p w14:paraId="4357658D" w14:textId="77777777" w:rsidR="008235E8" w:rsidRDefault="008235E8" w:rsidP="000B08CE">
            <w:pPr>
              <w:spacing w:line="276" w:lineRule="auto"/>
            </w:pPr>
          </w:p>
          <w:p w14:paraId="0ADFA09A" w14:textId="77777777" w:rsidR="00BA0CC4" w:rsidRDefault="00BA0CC4" w:rsidP="000B08CE">
            <w:pPr>
              <w:spacing w:line="276" w:lineRule="auto"/>
            </w:pPr>
            <w:r>
              <w:t>Støtteniveauer og priser</w:t>
            </w:r>
          </w:p>
          <w:p w14:paraId="4020E746" w14:textId="77777777" w:rsidR="00BA0CC4" w:rsidRDefault="00BA0CC4" w:rsidP="000B08CE">
            <w:pPr>
              <w:spacing w:line="276" w:lineRule="auto"/>
              <w:jc w:val="center"/>
            </w:pPr>
          </w:p>
        </w:tc>
        <w:tc>
          <w:tcPr>
            <w:tcW w:w="7308" w:type="dxa"/>
          </w:tcPr>
          <w:p w14:paraId="49552C2A" w14:textId="77777777" w:rsidR="008235E8" w:rsidRDefault="008235E8" w:rsidP="000B08CE">
            <w:pPr>
              <w:spacing w:line="276" w:lineRule="auto"/>
            </w:pPr>
          </w:p>
          <w:p w14:paraId="638C28E3" w14:textId="77777777" w:rsidR="00BA0CC4" w:rsidRDefault="00BA0CC4" w:rsidP="000B08CE">
            <w:pPr>
              <w:spacing w:line="276" w:lineRule="auto"/>
            </w:pPr>
            <w:r>
              <w:t xml:space="preserve">Himmelev behandlingstilbud har </w:t>
            </w:r>
            <w:r w:rsidR="007A6AE9">
              <w:t>børn/unge</w:t>
            </w:r>
            <w:r w:rsidR="002968E0">
              <w:t xml:space="preserve"> </w:t>
            </w:r>
            <w:r>
              <w:t xml:space="preserve">på </w:t>
            </w:r>
            <w:r w:rsidR="002968E0">
              <w:t>tre</w:t>
            </w:r>
            <w:r>
              <w:t xml:space="preserve"> støtteniveauer. Støtteniveauet vurderes ud fra en målgruppevurdering, der sker i et samarbejde mellem anbringende kommune og Centergruppen på Himmelev Behandlingstilbud.</w:t>
            </w:r>
          </w:p>
          <w:p w14:paraId="1309804F" w14:textId="77777777" w:rsidR="00BA0CC4" w:rsidRDefault="00BA0CC4" w:rsidP="000B08CE">
            <w:pPr>
              <w:spacing w:line="276" w:lineRule="auto"/>
            </w:pPr>
          </w:p>
          <w:p w14:paraId="6E8C0321" w14:textId="77777777" w:rsidR="00BA0CC4" w:rsidRPr="00B36539" w:rsidRDefault="000306D1" w:rsidP="000B08CE">
            <w:pPr>
              <w:spacing w:line="276" w:lineRule="auto"/>
            </w:pPr>
            <w:r>
              <w:t xml:space="preserve">Priser </w:t>
            </w:r>
            <w:r w:rsidR="00380FAA">
              <w:t>2024</w:t>
            </w:r>
            <w:r w:rsidR="00BA0CC4" w:rsidRPr="00B36539">
              <w:t xml:space="preserve"> niveau:</w:t>
            </w:r>
          </w:p>
          <w:p w14:paraId="0C60FE2E" w14:textId="77777777" w:rsidR="00F77289" w:rsidRPr="00B36539" w:rsidRDefault="00F77289" w:rsidP="000B08CE">
            <w:pPr>
              <w:spacing w:line="276" w:lineRule="auto"/>
            </w:pPr>
            <w:r w:rsidRPr="00B36539">
              <w:t>Priserne er pr. døgn i det antal døgn, der er i året.</w:t>
            </w:r>
          </w:p>
          <w:p w14:paraId="0003E17D" w14:textId="77777777" w:rsidR="00BA0CC4" w:rsidRPr="00B36539" w:rsidRDefault="00380FAA" w:rsidP="000B08CE">
            <w:pPr>
              <w:spacing w:line="276" w:lineRule="auto"/>
            </w:pPr>
            <w:r>
              <w:t>Niveau 1</w:t>
            </w:r>
            <w:r w:rsidR="00BA0CC4" w:rsidRPr="00B36539">
              <w:t xml:space="preserve">          kr. </w:t>
            </w:r>
            <w:r>
              <w:t>4.575</w:t>
            </w:r>
            <w:r w:rsidR="000306D1" w:rsidRPr="00B36539">
              <w:t>,00</w:t>
            </w:r>
            <w:r w:rsidR="00BA0CC4" w:rsidRPr="00B36539">
              <w:t xml:space="preserve"> </w:t>
            </w:r>
          </w:p>
          <w:p w14:paraId="2FEE236C" w14:textId="77777777" w:rsidR="00BA0CC4" w:rsidRPr="00B36539" w:rsidRDefault="00380FAA" w:rsidP="000B08CE">
            <w:pPr>
              <w:spacing w:line="276" w:lineRule="auto"/>
            </w:pPr>
            <w:r>
              <w:t xml:space="preserve">Niveau 2 </w:t>
            </w:r>
            <w:r w:rsidR="00BA0CC4" w:rsidRPr="00B36539">
              <w:t xml:space="preserve">        kr. </w:t>
            </w:r>
            <w:r>
              <w:t>6.064,00</w:t>
            </w:r>
          </w:p>
          <w:p w14:paraId="5DD1A3C0" w14:textId="77777777" w:rsidR="00EE1530" w:rsidRPr="00B36539" w:rsidRDefault="00380FAA" w:rsidP="000B08CE">
            <w:pPr>
              <w:spacing w:line="276" w:lineRule="auto"/>
            </w:pPr>
            <w:r>
              <w:t>Niveau 3</w:t>
            </w:r>
            <w:r w:rsidR="000306D1" w:rsidRPr="00B36539">
              <w:t xml:space="preserve">         kr. </w:t>
            </w:r>
            <w:r>
              <w:t>6.897</w:t>
            </w:r>
            <w:r w:rsidR="000306D1" w:rsidRPr="00B36539">
              <w:t>,00</w:t>
            </w:r>
          </w:p>
          <w:p w14:paraId="4E83E948" w14:textId="77777777" w:rsidR="001B20C8" w:rsidRDefault="001B20C8" w:rsidP="000B08CE">
            <w:pPr>
              <w:spacing w:line="276" w:lineRule="auto"/>
            </w:pPr>
          </w:p>
          <w:p w14:paraId="3599604D" w14:textId="77777777" w:rsidR="00E951BB" w:rsidRDefault="00E951BB" w:rsidP="000B08CE">
            <w:pPr>
              <w:spacing w:line="276" w:lineRule="auto"/>
            </w:pPr>
            <w:r>
              <w:t>Se i øvrigt beskrivelse af støttebehov senere i denne ydelsesbeskrivelse.</w:t>
            </w:r>
            <w:r w:rsidR="007A6AE9">
              <w:t xml:space="preserve"> </w:t>
            </w:r>
            <w:r w:rsidR="007A6AE9" w:rsidRPr="00064ECD">
              <w:rPr>
                <w:b/>
              </w:rPr>
              <w:t xml:space="preserve">Side </w:t>
            </w:r>
            <w:r w:rsidR="007A6AE9" w:rsidRPr="00064ECD">
              <w:rPr>
                <w:b/>
                <w:i/>
              </w:rPr>
              <w:t>7</w:t>
            </w:r>
            <w:r w:rsidR="007A6AE9">
              <w:t xml:space="preserve"> og frem.</w:t>
            </w:r>
          </w:p>
          <w:p w14:paraId="58102816" w14:textId="77777777" w:rsidR="00971912" w:rsidRDefault="00971912" w:rsidP="000B08CE">
            <w:pPr>
              <w:spacing w:line="276" w:lineRule="auto"/>
            </w:pPr>
          </w:p>
          <w:p w14:paraId="7EDEC415" w14:textId="5A8D75BB" w:rsidR="007A6AE9" w:rsidRDefault="007A6AE9" w:rsidP="000B08CE">
            <w:pPr>
              <w:spacing w:line="276" w:lineRule="auto"/>
            </w:pPr>
            <w:r>
              <w:t xml:space="preserve">Ind imellem </w:t>
            </w:r>
            <w:r w:rsidR="00485001">
              <w:t>ændrer</w:t>
            </w:r>
            <w:r>
              <w:t xml:space="preserve"> børnene udtryk og det er nødvendigt enten at nedjustere eller opjustere døgntaksten</w:t>
            </w:r>
            <w:r w:rsidR="00DB6D9A">
              <w:t xml:space="preserve"> – mindste takst er </w:t>
            </w:r>
            <w:r w:rsidR="00380FAA">
              <w:t>Niveau 1</w:t>
            </w:r>
            <w:r>
              <w:t xml:space="preserve">. Således er der mulighed for at lave en tillægsydelse til </w:t>
            </w:r>
            <w:r w:rsidR="00380FAA">
              <w:t>Niveau 3</w:t>
            </w:r>
            <w:r w:rsidR="00DB6D9A">
              <w:t xml:space="preserve">, hvis barnet har behov for støtte udover </w:t>
            </w:r>
            <w:r w:rsidR="00380FAA">
              <w:t>Niveau 3</w:t>
            </w:r>
            <w:r>
              <w:t>.</w:t>
            </w:r>
          </w:p>
          <w:p w14:paraId="43154FA4" w14:textId="77777777" w:rsidR="00971912" w:rsidRDefault="00971912" w:rsidP="000B08CE">
            <w:pPr>
              <w:spacing w:line="276" w:lineRule="auto"/>
            </w:pPr>
            <w:r>
              <w:t xml:space="preserve">Foruden ovenstående har Himmelev Behandlingstilbud også mulighed for </w:t>
            </w:r>
            <w:r w:rsidR="00F55FBD">
              <w:t xml:space="preserve">at lave en særforanstaltning, hvor døgntaksten skal dække alle udgifter til særforanstaltningen. </w:t>
            </w:r>
          </w:p>
          <w:p w14:paraId="239D23B7" w14:textId="77777777" w:rsidR="00BA0CC4" w:rsidRDefault="00BA0CC4" w:rsidP="000B08CE">
            <w:pPr>
              <w:spacing w:line="276" w:lineRule="auto"/>
            </w:pPr>
          </w:p>
        </w:tc>
      </w:tr>
      <w:tr w:rsidR="002968E0" w14:paraId="5A2BD74A" w14:textId="77777777" w:rsidTr="001179A4">
        <w:tc>
          <w:tcPr>
            <w:tcW w:w="1980" w:type="dxa"/>
            <w:shd w:val="clear" w:color="auto" w:fill="auto"/>
          </w:tcPr>
          <w:p w14:paraId="08113314" w14:textId="77777777" w:rsidR="002968E0" w:rsidRDefault="002968E0" w:rsidP="000B08CE">
            <w:pPr>
              <w:spacing w:line="276" w:lineRule="auto"/>
            </w:pPr>
          </w:p>
        </w:tc>
        <w:tc>
          <w:tcPr>
            <w:tcW w:w="7308" w:type="dxa"/>
          </w:tcPr>
          <w:p w14:paraId="16E13E9D" w14:textId="77777777" w:rsidR="002968E0" w:rsidRDefault="002968E0" w:rsidP="000B08CE">
            <w:pPr>
              <w:spacing w:line="276" w:lineRule="auto"/>
            </w:pPr>
          </w:p>
        </w:tc>
      </w:tr>
    </w:tbl>
    <w:p w14:paraId="5EEF0BF2" w14:textId="77777777" w:rsidR="00D41C70" w:rsidRDefault="00D41C70" w:rsidP="000B08CE">
      <w:pPr>
        <w:spacing w:line="276" w:lineRule="auto"/>
      </w:pPr>
    </w:p>
    <w:p w14:paraId="13AA297E" w14:textId="77777777" w:rsidR="00D41C70" w:rsidRDefault="00D41C70" w:rsidP="000B08CE">
      <w:pPr>
        <w:spacing w:line="276" w:lineRule="auto"/>
        <w:jc w:val="center"/>
      </w:pPr>
    </w:p>
    <w:tbl>
      <w:tblPr>
        <w:tblStyle w:val="Tabel-Gitter"/>
        <w:tblW w:w="0" w:type="auto"/>
        <w:tblLook w:val="04A0" w:firstRow="1" w:lastRow="0" w:firstColumn="1" w:lastColumn="0" w:noHBand="0" w:noVBand="1"/>
      </w:tblPr>
      <w:tblGrid>
        <w:gridCol w:w="1980"/>
        <w:gridCol w:w="7308"/>
      </w:tblGrid>
      <w:tr w:rsidR="00F10D17" w14:paraId="17368B00" w14:textId="77777777" w:rsidTr="00E17FBB">
        <w:tc>
          <w:tcPr>
            <w:tcW w:w="9288" w:type="dxa"/>
            <w:gridSpan w:val="2"/>
          </w:tcPr>
          <w:p w14:paraId="020693CE" w14:textId="77777777" w:rsidR="005D1A3F" w:rsidRDefault="005D1A3F" w:rsidP="000B08CE">
            <w:pPr>
              <w:spacing w:line="276" w:lineRule="auto"/>
              <w:jc w:val="center"/>
            </w:pPr>
          </w:p>
          <w:p w14:paraId="5160EED2" w14:textId="77777777" w:rsidR="00F10D17" w:rsidRPr="005D1A3F" w:rsidRDefault="00F10D17" w:rsidP="000B08CE">
            <w:pPr>
              <w:spacing w:line="276" w:lineRule="auto"/>
              <w:jc w:val="center"/>
              <w:rPr>
                <w:sz w:val="28"/>
                <w:szCs w:val="28"/>
              </w:rPr>
            </w:pPr>
            <w:r w:rsidRPr="005D1A3F">
              <w:rPr>
                <w:sz w:val="28"/>
                <w:szCs w:val="28"/>
              </w:rPr>
              <w:t>Omgivelser</w:t>
            </w:r>
          </w:p>
          <w:p w14:paraId="0EB6D5D8" w14:textId="77777777" w:rsidR="005D1A3F" w:rsidRDefault="005D1A3F" w:rsidP="000B08CE">
            <w:pPr>
              <w:spacing w:line="276" w:lineRule="auto"/>
              <w:jc w:val="center"/>
            </w:pPr>
          </w:p>
        </w:tc>
      </w:tr>
      <w:tr w:rsidR="00F10D17" w14:paraId="1247D376" w14:textId="77777777" w:rsidTr="00F10D17">
        <w:tc>
          <w:tcPr>
            <w:tcW w:w="1980" w:type="dxa"/>
          </w:tcPr>
          <w:p w14:paraId="227F3613" w14:textId="77777777" w:rsidR="00F10D17" w:rsidRDefault="00F10D17" w:rsidP="000B08CE">
            <w:pPr>
              <w:spacing w:line="276" w:lineRule="auto"/>
            </w:pPr>
          </w:p>
          <w:p w14:paraId="054A3DCA" w14:textId="77777777" w:rsidR="00F10D17" w:rsidRDefault="002968E0" w:rsidP="000B08CE">
            <w:pPr>
              <w:spacing w:line="276" w:lineRule="auto"/>
            </w:pPr>
            <w:r>
              <w:t>Boligerne</w:t>
            </w:r>
          </w:p>
        </w:tc>
        <w:tc>
          <w:tcPr>
            <w:tcW w:w="7308" w:type="dxa"/>
          </w:tcPr>
          <w:p w14:paraId="0C311B6B" w14:textId="77777777" w:rsidR="00F10D17" w:rsidRDefault="00F10D17" w:rsidP="000B08CE">
            <w:pPr>
              <w:spacing w:line="276" w:lineRule="auto"/>
            </w:pPr>
          </w:p>
          <w:p w14:paraId="52F591B7" w14:textId="77777777" w:rsidR="002968E0" w:rsidRDefault="00692F84" w:rsidP="002968E0">
            <w:pPr>
              <w:spacing w:line="276" w:lineRule="auto"/>
            </w:pPr>
            <w:r>
              <w:t xml:space="preserve">Himmelev Behandlingstilbud </w:t>
            </w:r>
            <w:r w:rsidR="002968E0">
              <w:t xml:space="preserve">har tre Boliger. I to af boligerne kan der bo 10 børn og unge i hver og i den sidste bolig kan der bo 2 – 4 børn og unge. Hvert barn har et værelse med egen gang og badeværelse. Huset er bygget støjdæmpet og opdelt så barnet/den unge </w:t>
            </w:r>
            <w:r w:rsidR="00324139">
              <w:t>kan være skærmet i forskellige grader.</w:t>
            </w:r>
            <w:r w:rsidR="002968E0">
              <w:t xml:space="preserve"> </w:t>
            </w:r>
          </w:p>
          <w:p w14:paraId="31E3FC03" w14:textId="77777777" w:rsidR="00B950AD" w:rsidRDefault="00B950AD" w:rsidP="000B08CE">
            <w:pPr>
              <w:spacing w:line="276" w:lineRule="auto"/>
            </w:pPr>
            <w:r>
              <w:t xml:space="preserve"> </w:t>
            </w:r>
          </w:p>
        </w:tc>
      </w:tr>
      <w:tr w:rsidR="00F10D17" w14:paraId="3350FB6A" w14:textId="77777777" w:rsidTr="00F10D17">
        <w:tc>
          <w:tcPr>
            <w:tcW w:w="1980" w:type="dxa"/>
          </w:tcPr>
          <w:p w14:paraId="68881D92" w14:textId="77777777" w:rsidR="00F10D17" w:rsidRDefault="00F10D17" w:rsidP="000B08CE">
            <w:pPr>
              <w:spacing w:line="276" w:lineRule="auto"/>
            </w:pPr>
          </w:p>
          <w:p w14:paraId="48E363B9" w14:textId="77777777" w:rsidR="00B950AD" w:rsidRDefault="00B950AD" w:rsidP="000B08CE">
            <w:pPr>
              <w:spacing w:line="276" w:lineRule="auto"/>
            </w:pPr>
            <w:r>
              <w:t>Beliggenhed</w:t>
            </w:r>
          </w:p>
          <w:p w14:paraId="56758972" w14:textId="77777777" w:rsidR="00B950AD" w:rsidRDefault="00B950AD" w:rsidP="000B08CE">
            <w:pPr>
              <w:spacing w:line="276" w:lineRule="auto"/>
            </w:pPr>
          </w:p>
        </w:tc>
        <w:tc>
          <w:tcPr>
            <w:tcW w:w="7308" w:type="dxa"/>
          </w:tcPr>
          <w:p w14:paraId="7626C110" w14:textId="77777777" w:rsidR="0033539D" w:rsidRDefault="0033539D" w:rsidP="000B08CE">
            <w:pPr>
              <w:spacing w:line="276" w:lineRule="auto"/>
            </w:pPr>
          </w:p>
          <w:p w14:paraId="47C97D2C" w14:textId="77777777" w:rsidR="00B950AD" w:rsidRDefault="0033539D" w:rsidP="000B08CE">
            <w:pPr>
              <w:spacing w:line="276" w:lineRule="auto"/>
            </w:pPr>
            <w:r>
              <w:lastRenderedPageBreak/>
              <w:t>H</w:t>
            </w:r>
            <w:r w:rsidR="00246803">
              <w:t xml:space="preserve">immelev Behandlingstilbud </w:t>
            </w:r>
            <w:r w:rsidR="00B950AD">
              <w:t xml:space="preserve">ligger i Hvalsø </w:t>
            </w:r>
            <w:r w:rsidR="006E0B54">
              <w:t>midt mellem Bistrupskoven og Hvalsø bymidte. Der er mulighed for offentlige transportmidler ved bus og tog.</w:t>
            </w:r>
          </w:p>
          <w:p w14:paraId="17D3CC4A" w14:textId="77777777" w:rsidR="006E0B54" w:rsidRDefault="006E0B54" w:rsidP="000B08CE">
            <w:pPr>
              <w:spacing w:line="276" w:lineRule="auto"/>
            </w:pPr>
          </w:p>
        </w:tc>
      </w:tr>
    </w:tbl>
    <w:p w14:paraId="44C9E4C1" w14:textId="77777777" w:rsidR="002F36D7" w:rsidRDefault="002F36D7" w:rsidP="000B08CE">
      <w:pPr>
        <w:spacing w:line="276" w:lineRule="auto"/>
      </w:pPr>
    </w:p>
    <w:tbl>
      <w:tblPr>
        <w:tblStyle w:val="Tabel-Gitter"/>
        <w:tblW w:w="0" w:type="auto"/>
        <w:tblLayout w:type="fixed"/>
        <w:tblLook w:val="04A0" w:firstRow="1" w:lastRow="0" w:firstColumn="1" w:lastColumn="0" w:noHBand="0" w:noVBand="1"/>
      </w:tblPr>
      <w:tblGrid>
        <w:gridCol w:w="1980"/>
        <w:gridCol w:w="7308"/>
      </w:tblGrid>
      <w:tr w:rsidR="002F36D7" w14:paraId="2F3438E3" w14:textId="77777777" w:rsidTr="000D7052">
        <w:tc>
          <w:tcPr>
            <w:tcW w:w="9288" w:type="dxa"/>
            <w:gridSpan w:val="2"/>
          </w:tcPr>
          <w:p w14:paraId="10599263" w14:textId="77777777" w:rsidR="002F36D7" w:rsidRDefault="002F36D7" w:rsidP="000B08CE">
            <w:pPr>
              <w:spacing w:line="276" w:lineRule="auto"/>
              <w:jc w:val="center"/>
            </w:pPr>
          </w:p>
          <w:p w14:paraId="5751A460" w14:textId="77777777" w:rsidR="002F36D7" w:rsidRPr="005D1A3F" w:rsidRDefault="002F36D7" w:rsidP="000B08CE">
            <w:pPr>
              <w:spacing w:line="276" w:lineRule="auto"/>
              <w:jc w:val="center"/>
              <w:rPr>
                <w:sz w:val="28"/>
                <w:szCs w:val="28"/>
              </w:rPr>
            </w:pPr>
            <w:r w:rsidRPr="005D1A3F">
              <w:rPr>
                <w:sz w:val="28"/>
                <w:szCs w:val="28"/>
              </w:rPr>
              <w:t>Personaledækning</w:t>
            </w:r>
          </w:p>
          <w:p w14:paraId="721BCA7E" w14:textId="77777777" w:rsidR="002F36D7" w:rsidRDefault="002F36D7" w:rsidP="000B08CE">
            <w:pPr>
              <w:spacing w:line="276" w:lineRule="auto"/>
              <w:jc w:val="center"/>
            </w:pPr>
          </w:p>
        </w:tc>
      </w:tr>
      <w:tr w:rsidR="002F36D7" w14:paraId="6FD49D78" w14:textId="77777777" w:rsidTr="000D7052">
        <w:tc>
          <w:tcPr>
            <w:tcW w:w="1980" w:type="dxa"/>
          </w:tcPr>
          <w:p w14:paraId="017732B6" w14:textId="77777777" w:rsidR="002F36D7" w:rsidRDefault="002F36D7" w:rsidP="000B08CE">
            <w:pPr>
              <w:spacing w:line="276" w:lineRule="auto"/>
            </w:pPr>
          </w:p>
          <w:p w14:paraId="54E12637" w14:textId="77777777" w:rsidR="00C754A8" w:rsidRDefault="00C754A8" w:rsidP="000B08CE">
            <w:pPr>
              <w:spacing w:line="276" w:lineRule="auto"/>
            </w:pPr>
            <w:r>
              <w:t xml:space="preserve">Medarbejdere i </w:t>
            </w:r>
            <w:r w:rsidR="00F835E9">
              <w:t>boligerne</w:t>
            </w:r>
          </w:p>
          <w:p w14:paraId="5C83EB5D" w14:textId="77777777" w:rsidR="00C754A8" w:rsidRDefault="00C754A8" w:rsidP="000B08CE">
            <w:pPr>
              <w:spacing w:line="276" w:lineRule="auto"/>
            </w:pPr>
          </w:p>
        </w:tc>
        <w:tc>
          <w:tcPr>
            <w:tcW w:w="7308" w:type="dxa"/>
          </w:tcPr>
          <w:p w14:paraId="4BE93CDB" w14:textId="77777777" w:rsidR="002F36D7" w:rsidRDefault="002F36D7" w:rsidP="000B08CE">
            <w:pPr>
              <w:spacing w:line="276" w:lineRule="auto"/>
            </w:pPr>
          </w:p>
          <w:p w14:paraId="4DD070E1" w14:textId="77777777" w:rsidR="00C754A8" w:rsidRDefault="00F835E9" w:rsidP="000B08CE">
            <w:pPr>
              <w:spacing w:line="276" w:lineRule="auto"/>
            </w:pPr>
            <w:r>
              <w:t>I Boligerne arbejder pædagoger, social- og sundhedsassistenter samt medhjælpere.</w:t>
            </w:r>
          </w:p>
          <w:p w14:paraId="508740FA" w14:textId="77777777" w:rsidR="00D84BC5" w:rsidRDefault="00D84BC5" w:rsidP="000B08CE">
            <w:pPr>
              <w:spacing w:line="276" w:lineRule="auto"/>
            </w:pPr>
          </w:p>
        </w:tc>
      </w:tr>
      <w:tr w:rsidR="002F36D7" w14:paraId="5E6B8A66" w14:textId="77777777" w:rsidTr="000D7052">
        <w:tc>
          <w:tcPr>
            <w:tcW w:w="1980" w:type="dxa"/>
          </w:tcPr>
          <w:p w14:paraId="4AA9FEF4" w14:textId="77777777" w:rsidR="002F36D7" w:rsidRDefault="002F36D7" w:rsidP="000B08CE">
            <w:pPr>
              <w:spacing w:line="276" w:lineRule="auto"/>
            </w:pPr>
          </w:p>
          <w:p w14:paraId="76A6A1F1" w14:textId="77777777" w:rsidR="00C754A8" w:rsidRDefault="00C754A8" w:rsidP="000B08CE">
            <w:pPr>
              <w:spacing w:line="276" w:lineRule="auto"/>
            </w:pPr>
            <w:r>
              <w:t>Praktisk personale</w:t>
            </w:r>
          </w:p>
        </w:tc>
        <w:tc>
          <w:tcPr>
            <w:tcW w:w="7308" w:type="dxa"/>
          </w:tcPr>
          <w:p w14:paraId="719F8971" w14:textId="77777777" w:rsidR="002F36D7" w:rsidRDefault="002F36D7" w:rsidP="000B08CE">
            <w:pPr>
              <w:spacing w:line="276" w:lineRule="auto"/>
            </w:pPr>
          </w:p>
          <w:p w14:paraId="1068ADAA" w14:textId="77777777" w:rsidR="00C754A8" w:rsidRDefault="00361051" w:rsidP="000B08CE">
            <w:pPr>
              <w:spacing w:line="276" w:lineRule="auto"/>
            </w:pPr>
            <w:r>
              <w:t>Himmelev B</w:t>
            </w:r>
            <w:r w:rsidR="00692F84">
              <w:t>ehandlingstilbud</w:t>
            </w:r>
            <w:r w:rsidR="00F835E9">
              <w:t xml:space="preserve"> har ansat</w:t>
            </w:r>
            <w:r w:rsidR="00C754A8">
              <w:t xml:space="preserve"> praktiske personale så som rengøringsassistenter og pedeller.</w:t>
            </w:r>
          </w:p>
          <w:p w14:paraId="1ADAFEBE" w14:textId="77777777" w:rsidR="00C754A8" w:rsidRDefault="00C754A8" w:rsidP="000B08CE">
            <w:pPr>
              <w:spacing w:line="276" w:lineRule="auto"/>
            </w:pPr>
            <w:r>
              <w:t xml:space="preserve"> </w:t>
            </w:r>
          </w:p>
        </w:tc>
      </w:tr>
      <w:tr w:rsidR="002F36D7" w14:paraId="50EC25C9" w14:textId="77777777" w:rsidTr="000D7052">
        <w:tc>
          <w:tcPr>
            <w:tcW w:w="1980" w:type="dxa"/>
          </w:tcPr>
          <w:p w14:paraId="5EA960EA" w14:textId="77777777" w:rsidR="002F36D7" w:rsidRDefault="002F36D7" w:rsidP="000B08CE">
            <w:pPr>
              <w:spacing w:line="276" w:lineRule="auto"/>
            </w:pPr>
          </w:p>
          <w:p w14:paraId="22F7E67F" w14:textId="77777777" w:rsidR="00C754A8" w:rsidRDefault="00C754A8" w:rsidP="000B08CE">
            <w:pPr>
              <w:spacing w:line="276" w:lineRule="auto"/>
            </w:pPr>
            <w:r>
              <w:t>Det tværfaglige samarbejde</w:t>
            </w:r>
          </w:p>
        </w:tc>
        <w:tc>
          <w:tcPr>
            <w:tcW w:w="7308" w:type="dxa"/>
          </w:tcPr>
          <w:p w14:paraId="1B5268C9" w14:textId="77777777" w:rsidR="002F36D7" w:rsidRDefault="002F36D7" w:rsidP="000B08CE">
            <w:pPr>
              <w:spacing w:line="276" w:lineRule="auto"/>
            </w:pPr>
          </w:p>
          <w:p w14:paraId="438AA7E8" w14:textId="77777777" w:rsidR="00B842A8" w:rsidRDefault="00F835E9" w:rsidP="000B08CE">
            <w:pPr>
              <w:spacing w:line="276" w:lineRule="auto"/>
            </w:pPr>
            <w:r>
              <w:t>Boligerne</w:t>
            </w:r>
            <w:r w:rsidR="00C754A8">
              <w:t xml:space="preserve"> </w:t>
            </w:r>
            <w:r w:rsidR="002739D0">
              <w:t>har et tværfagligt samarbejde</w:t>
            </w:r>
            <w:r w:rsidR="00C754A8">
              <w:t xml:space="preserve"> med Himmelevs øvrige </w:t>
            </w:r>
            <w:r w:rsidR="00B842A8">
              <w:t>faggrupper omkring det enkelte barn.</w:t>
            </w:r>
          </w:p>
          <w:p w14:paraId="395854A9" w14:textId="77777777" w:rsidR="00B842A8" w:rsidRDefault="00B842A8" w:rsidP="000B08CE">
            <w:pPr>
              <w:spacing w:line="276" w:lineRule="auto"/>
            </w:pPr>
            <w:r>
              <w:t>De øvrige faggrupper er:</w:t>
            </w:r>
          </w:p>
          <w:p w14:paraId="0CB4A805" w14:textId="77777777" w:rsidR="00E40AF7" w:rsidRDefault="007106F9" w:rsidP="000B08CE">
            <w:pPr>
              <w:spacing w:line="276" w:lineRule="auto"/>
            </w:pPr>
            <w:r>
              <w:t>Lærere</w:t>
            </w:r>
          </w:p>
          <w:p w14:paraId="099E8C61" w14:textId="77777777" w:rsidR="00B842A8" w:rsidRDefault="00B842A8" w:rsidP="000B08CE">
            <w:pPr>
              <w:spacing w:line="276" w:lineRule="auto"/>
            </w:pPr>
            <w:r>
              <w:t xml:space="preserve">Psykologer  </w:t>
            </w:r>
          </w:p>
          <w:p w14:paraId="227C206F" w14:textId="77777777" w:rsidR="00C754A8" w:rsidRDefault="00B842A8" w:rsidP="000B08CE">
            <w:pPr>
              <w:spacing w:line="276" w:lineRule="auto"/>
            </w:pPr>
            <w:r>
              <w:t>Socialrådgiver</w:t>
            </w:r>
          </w:p>
          <w:p w14:paraId="0EF508D6" w14:textId="77777777" w:rsidR="002739D0" w:rsidRDefault="002739D0" w:rsidP="000B08CE">
            <w:pPr>
              <w:spacing w:line="276" w:lineRule="auto"/>
            </w:pPr>
            <w:r>
              <w:t>Fysioterapeut</w:t>
            </w:r>
            <w:r w:rsidR="00380FAA">
              <w:t>/ergoterapeut</w:t>
            </w:r>
          </w:p>
          <w:p w14:paraId="6960AA4B" w14:textId="77777777" w:rsidR="008F616E" w:rsidRDefault="008F616E" w:rsidP="000B08CE">
            <w:pPr>
              <w:spacing w:line="276" w:lineRule="auto"/>
            </w:pPr>
          </w:p>
          <w:p w14:paraId="3C71F40F" w14:textId="77777777" w:rsidR="008F616E" w:rsidRDefault="00F835E9" w:rsidP="000B08CE">
            <w:pPr>
              <w:spacing w:line="276" w:lineRule="auto"/>
            </w:pPr>
            <w:r>
              <w:t>Boligerne</w:t>
            </w:r>
            <w:r w:rsidR="008F616E">
              <w:t xml:space="preserve"> i</w:t>
            </w:r>
            <w:r w:rsidR="008F616E" w:rsidRPr="002D3012">
              <w:t xml:space="preserve">ndgår i den løbende systematisk vurdering af barnets individuelle udvikling, så </w:t>
            </w:r>
            <w:r w:rsidR="00E40AF7">
              <w:t xml:space="preserve">udvikling og </w:t>
            </w:r>
            <w:r w:rsidR="008F616E" w:rsidRPr="002D3012">
              <w:t>vanskeligheder kan identificeres</w:t>
            </w:r>
            <w:r w:rsidR="008F616E">
              <w:t>.</w:t>
            </w:r>
          </w:p>
          <w:p w14:paraId="7AACC41A" w14:textId="77777777" w:rsidR="00B842A8" w:rsidRDefault="00B842A8" w:rsidP="000B08CE">
            <w:pPr>
              <w:spacing w:line="276" w:lineRule="auto"/>
            </w:pPr>
          </w:p>
        </w:tc>
      </w:tr>
      <w:tr w:rsidR="002F36D7" w14:paraId="42C7CFEB" w14:textId="77777777" w:rsidTr="000D7052">
        <w:tc>
          <w:tcPr>
            <w:tcW w:w="1980" w:type="dxa"/>
          </w:tcPr>
          <w:p w14:paraId="0E72721B" w14:textId="77777777" w:rsidR="002F36D7" w:rsidRDefault="002F36D7" w:rsidP="000B08CE">
            <w:pPr>
              <w:spacing w:line="276" w:lineRule="auto"/>
            </w:pPr>
          </w:p>
          <w:p w14:paraId="5790205E" w14:textId="77777777" w:rsidR="002739D0" w:rsidRDefault="002739D0" w:rsidP="000B08CE">
            <w:pPr>
              <w:spacing w:line="276" w:lineRule="auto"/>
            </w:pPr>
            <w:r>
              <w:t>Eksterne samarbejdspartnere</w:t>
            </w:r>
          </w:p>
        </w:tc>
        <w:tc>
          <w:tcPr>
            <w:tcW w:w="7308" w:type="dxa"/>
          </w:tcPr>
          <w:p w14:paraId="4F369695" w14:textId="77777777" w:rsidR="002F36D7" w:rsidRDefault="002F36D7" w:rsidP="000B08CE">
            <w:pPr>
              <w:spacing w:line="276" w:lineRule="auto"/>
            </w:pPr>
          </w:p>
          <w:p w14:paraId="7C3BA333" w14:textId="77777777" w:rsidR="002739D0" w:rsidRDefault="002739D0" w:rsidP="000B08CE">
            <w:pPr>
              <w:spacing w:line="276" w:lineRule="auto"/>
            </w:pPr>
            <w:r>
              <w:t xml:space="preserve">Det tværfaglige samarbejdsteam omkring hvert barn </w:t>
            </w:r>
            <w:r w:rsidR="00E40AF7">
              <w:t>har</w:t>
            </w:r>
            <w:r>
              <w:t xml:space="preserve"> kontakt med </w:t>
            </w:r>
            <w:r w:rsidR="00E40AF7">
              <w:t xml:space="preserve">flere af </w:t>
            </w:r>
            <w:r>
              <w:t>følgende eksterne samarbejdspartnere:</w:t>
            </w:r>
          </w:p>
          <w:p w14:paraId="16F0C9E6" w14:textId="77777777" w:rsidR="00D52625" w:rsidRDefault="00D52625" w:rsidP="000B08CE">
            <w:pPr>
              <w:spacing w:line="276" w:lineRule="auto"/>
            </w:pPr>
            <w:r>
              <w:t>Anbringende kommune</w:t>
            </w:r>
          </w:p>
          <w:p w14:paraId="2E7E4576" w14:textId="77777777" w:rsidR="008F616E" w:rsidRDefault="008F616E" w:rsidP="000B08CE">
            <w:pPr>
              <w:spacing w:line="276" w:lineRule="auto"/>
            </w:pPr>
            <w:r>
              <w:t>PPR i Lejre kommune</w:t>
            </w:r>
            <w:r w:rsidR="00361051">
              <w:t xml:space="preserve"> herunder talepædagog</w:t>
            </w:r>
          </w:p>
          <w:p w14:paraId="3D3B8F97" w14:textId="77777777" w:rsidR="002739D0" w:rsidRDefault="002739D0" w:rsidP="000B08CE">
            <w:pPr>
              <w:spacing w:line="276" w:lineRule="auto"/>
            </w:pPr>
            <w:r>
              <w:t>Børnepsykiatriske afdelinger</w:t>
            </w:r>
          </w:p>
          <w:p w14:paraId="310077E3" w14:textId="77777777" w:rsidR="002739D0" w:rsidRDefault="002739D0" w:rsidP="000B08CE">
            <w:pPr>
              <w:spacing w:line="276" w:lineRule="auto"/>
            </w:pPr>
            <w:r>
              <w:t xml:space="preserve">Hospitalsafdelinger </w:t>
            </w:r>
            <w:proofErr w:type="spellStart"/>
            <w:r>
              <w:t>i.f.m</w:t>
            </w:r>
            <w:proofErr w:type="spellEnd"/>
            <w:r>
              <w:t>. fysiske sygdomme så som epilepsi</w:t>
            </w:r>
          </w:p>
          <w:p w14:paraId="7A0405BF" w14:textId="77777777" w:rsidR="002739D0" w:rsidRDefault="002739D0" w:rsidP="000B08CE">
            <w:pPr>
              <w:spacing w:line="276" w:lineRule="auto"/>
            </w:pPr>
            <w:r>
              <w:t>Tandlæger, både den kommunale tand</w:t>
            </w:r>
            <w:r w:rsidR="00E40AF7">
              <w:t>pleje</w:t>
            </w:r>
            <w:r>
              <w:t xml:space="preserve"> og tandlægeafdelinger på hospitaler</w:t>
            </w:r>
          </w:p>
          <w:p w14:paraId="075D58C4" w14:textId="6115F4FE" w:rsidR="002739D0" w:rsidRDefault="00485001" w:rsidP="000B08CE">
            <w:pPr>
              <w:spacing w:line="276" w:lineRule="auto"/>
            </w:pPr>
            <w:r>
              <w:t>Fritidsaktivitet</w:t>
            </w:r>
            <w:r w:rsidR="002739D0">
              <w:t xml:space="preserve"> af forskellige slags – bueskydning, spejder, computer samt ridning</w:t>
            </w:r>
          </w:p>
          <w:p w14:paraId="23230BBB" w14:textId="77777777" w:rsidR="002739D0" w:rsidRDefault="00D52625" w:rsidP="000B08CE">
            <w:pPr>
              <w:spacing w:line="276" w:lineRule="auto"/>
            </w:pPr>
            <w:r>
              <w:t>UU-vejledning</w:t>
            </w:r>
            <w:r w:rsidR="00E40AF7">
              <w:t xml:space="preserve">en </w:t>
            </w:r>
            <w:r w:rsidR="00F304C4">
              <w:t xml:space="preserve">i </w:t>
            </w:r>
            <w:r w:rsidR="00E40AF7">
              <w:t>Lejre</w:t>
            </w:r>
            <w:r w:rsidR="0033539D">
              <w:t xml:space="preserve"> k</w:t>
            </w:r>
            <w:r w:rsidR="00F304C4">
              <w:t>ommune</w:t>
            </w:r>
          </w:p>
          <w:p w14:paraId="1285C513" w14:textId="77777777" w:rsidR="00F304C4" w:rsidRDefault="00F304C4" w:rsidP="000B08CE">
            <w:pPr>
              <w:spacing w:line="276" w:lineRule="auto"/>
            </w:pPr>
            <w:r>
              <w:t>UU-vejledning i anb</w:t>
            </w:r>
            <w:r w:rsidR="0033539D">
              <w:t>ringende k</w:t>
            </w:r>
            <w:r>
              <w:t>ommune</w:t>
            </w:r>
          </w:p>
          <w:p w14:paraId="30E62FF6" w14:textId="77777777" w:rsidR="00CE0C36" w:rsidRDefault="00CE0C36" w:rsidP="000B08CE">
            <w:pPr>
              <w:spacing w:line="276" w:lineRule="auto"/>
            </w:pPr>
            <w:r>
              <w:t>Skoler, der tilbyder ungdomsuddannelser, hvor de ældste beboere går efter endt grundskole.</w:t>
            </w:r>
          </w:p>
          <w:p w14:paraId="09CAC3D7" w14:textId="77777777" w:rsidR="00D52625" w:rsidRDefault="00D52625" w:rsidP="000B08CE">
            <w:pPr>
              <w:spacing w:line="276" w:lineRule="auto"/>
            </w:pPr>
          </w:p>
        </w:tc>
      </w:tr>
      <w:tr w:rsidR="002F36D7" w14:paraId="780D03F4" w14:textId="77777777" w:rsidTr="000D7052">
        <w:tc>
          <w:tcPr>
            <w:tcW w:w="1980" w:type="dxa"/>
          </w:tcPr>
          <w:p w14:paraId="068048C9" w14:textId="77777777" w:rsidR="002F36D7" w:rsidRDefault="002F36D7" w:rsidP="000B08CE">
            <w:pPr>
              <w:spacing w:line="276" w:lineRule="auto"/>
            </w:pPr>
          </w:p>
          <w:p w14:paraId="0274F567" w14:textId="77777777" w:rsidR="00D52625" w:rsidRDefault="00D52625" w:rsidP="000B08CE">
            <w:pPr>
              <w:spacing w:line="276" w:lineRule="auto"/>
            </w:pPr>
            <w:r>
              <w:t>Kompetenceudvikling</w:t>
            </w:r>
            <w:r w:rsidR="0033539D">
              <w:t xml:space="preserve"> af personalet</w:t>
            </w:r>
          </w:p>
        </w:tc>
        <w:tc>
          <w:tcPr>
            <w:tcW w:w="7308" w:type="dxa"/>
          </w:tcPr>
          <w:p w14:paraId="5BF7349A" w14:textId="77777777" w:rsidR="002F36D7" w:rsidRDefault="002F36D7" w:rsidP="000B08CE">
            <w:pPr>
              <w:spacing w:line="276" w:lineRule="auto"/>
            </w:pPr>
          </w:p>
          <w:p w14:paraId="35A9DD07" w14:textId="77777777" w:rsidR="00D52625" w:rsidRPr="00412DF3" w:rsidRDefault="00D52625" w:rsidP="000B08CE">
            <w:pPr>
              <w:spacing w:line="276" w:lineRule="auto"/>
              <w:rPr>
                <w:color w:val="FF0000"/>
              </w:rPr>
            </w:pPr>
            <w:r>
              <w:t>Introkursus ved ansættelse, indhold:</w:t>
            </w:r>
            <w:r w:rsidR="00412DF3">
              <w:t xml:space="preserve"> </w:t>
            </w:r>
          </w:p>
          <w:p w14:paraId="5091214B" w14:textId="77777777" w:rsidR="00D52625" w:rsidRDefault="00D52625" w:rsidP="000B08CE">
            <w:pPr>
              <w:pStyle w:val="Listeafsnit"/>
              <w:numPr>
                <w:ilvl w:val="0"/>
                <w:numId w:val="1"/>
              </w:numPr>
              <w:spacing w:line="276" w:lineRule="auto"/>
            </w:pPr>
            <w:r>
              <w:t>Etik, værdier og organisation</w:t>
            </w:r>
          </w:p>
          <w:p w14:paraId="6AB72C96" w14:textId="77777777" w:rsidR="00D52625" w:rsidRDefault="00D52625" w:rsidP="000B08CE">
            <w:pPr>
              <w:pStyle w:val="Listeafsnit"/>
              <w:numPr>
                <w:ilvl w:val="0"/>
                <w:numId w:val="1"/>
              </w:numPr>
              <w:spacing w:line="276" w:lineRule="auto"/>
            </w:pPr>
            <w:r>
              <w:t>Autismediagnosen</w:t>
            </w:r>
          </w:p>
          <w:p w14:paraId="10365761" w14:textId="77777777" w:rsidR="00D52625" w:rsidRDefault="00D52625" w:rsidP="000B08CE">
            <w:pPr>
              <w:pStyle w:val="Listeafsnit"/>
              <w:numPr>
                <w:ilvl w:val="0"/>
                <w:numId w:val="1"/>
              </w:numPr>
              <w:spacing w:line="276" w:lineRule="auto"/>
            </w:pPr>
            <w:r>
              <w:lastRenderedPageBreak/>
              <w:t>Behandlingstilgang</w:t>
            </w:r>
          </w:p>
          <w:p w14:paraId="0FC2D266" w14:textId="77777777" w:rsidR="00D52625" w:rsidRDefault="00412DF3" w:rsidP="00412DF3">
            <w:pPr>
              <w:pStyle w:val="Listeafsnit"/>
              <w:numPr>
                <w:ilvl w:val="0"/>
                <w:numId w:val="1"/>
              </w:numPr>
            </w:pPr>
            <w:r>
              <w:t>Strukturpædagogisk tilgang og andre aftalte metoder</w:t>
            </w:r>
          </w:p>
          <w:p w14:paraId="400E4256" w14:textId="77777777" w:rsidR="00D52625" w:rsidRDefault="00D52625" w:rsidP="000B08CE">
            <w:pPr>
              <w:pStyle w:val="Listeafsnit"/>
              <w:numPr>
                <w:ilvl w:val="0"/>
                <w:numId w:val="1"/>
              </w:numPr>
              <w:spacing w:line="276" w:lineRule="auto"/>
            </w:pPr>
            <w:r>
              <w:t>Narrativ tilgang</w:t>
            </w:r>
          </w:p>
          <w:p w14:paraId="7E13A851" w14:textId="77777777" w:rsidR="00D52625" w:rsidRDefault="00D52625" w:rsidP="000B08CE">
            <w:pPr>
              <w:pStyle w:val="Listeafsnit"/>
              <w:numPr>
                <w:ilvl w:val="0"/>
                <w:numId w:val="1"/>
              </w:numPr>
              <w:spacing w:line="276" w:lineRule="auto"/>
            </w:pPr>
            <w:r>
              <w:t>Forældresamarbejde og lovgivning</w:t>
            </w:r>
          </w:p>
          <w:p w14:paraId="532D2BC7" w14:textId="77777777" w:rsidR="00412DF3" w:rsidRDefault="00D52625" w:rsidP="00412DF3">
            <w:pPr>
              <w:pStyle w:val="Listeafsnit"/>
              <w:numPr>
                <w:ilvl w:val="0"/>
                <w:numId w:val="1"/>
              </w:numPr>
              <w:spacing w:line="276" w:lineRule="auto"/>
            </w:pPr>
            <w:r>
              <w:t>Skole, dagtilbud og tværfagligt samarbejde</w:t>
            </w:r>
            <w:r w:rsidR="00412DF3">
              <w:t xml:space="preserve"> </w:t>
            </w:r>
          </w:p>
          <w:p w14:paraId="06F550FB" w14:textId="77777777" w:rsidR="00D52625" w:rsidRDefault="00412DF3" w:rsidP="00412DF3">
            <w:pPr>
              <w:pStyle w:val="Listeafsnit"/>
              <w:numPr>
                <w:ilvl w:val="0"/>
                <w:numId w:val="1"/>
              </w:numPr>
              <w:spacing w:line="276" w:lineRule="auto"/>
            </w:pPr>
            <w:r>
              <w:t xml:space="preserve">Magtanvendelse, medicin, utilsigtet hændelse, </w:t>
            </w:r>
            <w:proofErr w:type="spellStart"/>
            <w:r>
              <w:t>Sensum</w:t>
            </w:r>
            <w:proofErr w:type="spellEnd"/>
            <w:r w:rsidR="009323ED">
              <w:t xml:space="preserve"> One</w:t>
            </w:r>
            <w:r>
              <w:t xml:space="preserve"> ift</w:t>
            </w:r>
            <w:r w:rsidR="00380FAA">
              <w:t>.</w:t>
            </w:r>
            <w:r>
              <w:t xml:space="preserve"> medicin/sundhed og magtindberetning</w:t>
            </w:r>
          </w:p>
          <w:p w14:paraId="0C305EF1" w14:textId="77777777" w:rsidR="00412DF3" w:rsidRDefault="00412DF3" w:rsidP="000B08CE">
            <w:pPr>
              <w:pStyle w:val="Listeafsnit"/>
              <w:numPr>
                <w:ilvl w:val="0"/>
                <w:numId w:val="1"/>
              </w:numPr>
              <w:spacing w:line="276" w:lineRule="auto"/>
            </w:pPr>
            <w:r>
              <w:t xml:space="preserve">Marte </w:t>
            </w:r>
            <w:proofErr w:type="spellStart"/>
            <w:r>
              <w:t>Meo</w:t>
            </w:r>
            <w:proofErr w:type="spellEnd"/>
            <w:r>
              <w:t xml:space="preserve"> og Legetræning</w:t>
            </w:r>
          </w:p>
          <w:p w14:paraId="36B6E80B" w14:textId="77777777" w:rsidR="00D52625" w:rsidRDefault="00412DF3" w:rsidP="000B08CE">
            <w:pPr>
              <w:pStyle w:val="Listeafsnit"/>
              <w:numPr>
                <w:ilvl w:val="0"/>
                <w:numId w:val="1"/>
              </w:numPr>
              <w:spacing w:line="276" w:lineRule="auto"/>
            </w:pPr>
            <w:r>
              <w:t xml:space="preserve">Personaleforhold, </w:t>
            </w:r>
            <w:r w:rsidR="00D52625">
              <w:t>arbejdsmiljø</w:t>
            </w:r>
            <w:r>
              <w:t>, beredskabsplaner</w:t>
            </w:r>
          </w:p>
          <w:p w14:paraId="21F0B315" w14:textId="77777777" w:rsidR="00D52625" w:rsidRDefault="00D52625" w:rsidP="000B08CE">
            <w:pPr>
              <w:pStyle w:val="Listeafsnit"/>
              <w:numPr>
                <w:ilvl w:val="0"/>
                <w:numId w:val="1"/>
              </w:numPr>
              <w:spacing w:line="276" w:lineRule="auto"/>
            </w:pPr>
            <w:r>
              <w:t>Kvalitetsmodel</w:t>
            </w:r>
            <w:r w:rsidR="00412DF3">
              <w:t>/retningsgivende dokumenter</w:t>
            </w:r>
            <w:r>
              <w:t xml:space="preserve"> og tilsyn</w:t>
            </w:r>
          </w:p>
          <w:p w14:paraId="2A12F23D" w14:textId="77777777" w:rsidR="00412DF3" w:rsidRDefault="00412DF3" w:rsidP="000B08CE">
            <w:pPr>
              <w:pStyle w:val="Listeafsnit"/>
              <w:numPr>
                <w:ilvl w:val="0"/>
                <w:numId w:val="1"/>
              </w:numPr>
              <w:spacing w:line="276" w:lineRule="auto"/>
            </w:pPr>
            <w:proofErr w:type="spellStart"/>
            <w:r>
              <w:t>Sensum</w:t>
            </w:r>
            <w:proofErr w:type="spellEnd"/>
            <w:r>
              <w:t xml:space="preserve"> One</w:t>
            </w:r>
          </w:p>
          <w:p w14:paraId="33E3DE2F" w14:textId="77777777" w:rsidR="00D81E24" w:rsidRDefault="00D81E24" w:rsidP="000B08CE">
            <w:pPr>
              <w:spacing w:line="276" w:lineRule="auto"/>
            </w:pPr>
          </w:p>
          <w:p w14:paraId="47CF8A9D" w14:textId="77777777" w:rsidR="00D52625" w:rsidRDefault="00D81E24" w:rsidP="000B08CE">
            <w:pPr>
              <w:spacing w:line="276" w:lineRule="auto"/>
            </w:pPr>
            <w:r>
              <w:t>Løbende er der tema eftermiddage og fælles kurser omkring formidling af ny viden indenfor vores område, pædagogik, magtanvendelser, narrativ tankegang, arbejdsmiljø o.a.</w:t>
            </w:r>
          </w:p>
          <w:p w14:paraId="00058534" w14:textId="77777777" w:rsidR="00E40AF7" w:rsidRDefault="00E40AF7" w:rsidP="000B08CE">
            <w:pPr>
              <w:spacing w:line="276" w:lineRule="auto"/>
            </w:pPr>
            <w:r>
              <w:t>Himmelev Behandlingstilbud deltager i forskning fra formulering af emnet til slutrapportering og formidling</w:t>
            </w:r>
            <w:r w:rsidR="00AC3883">
              <w:t>en</w:t>
            </w:r>
            <w:r>
              <w:t>. Der skrives artikler for at bidrage til at viden om børn med autisme udvikles og deles.</w:t>
            </w:r>
          </w:p>
          <w:p w14:paraId="6ED3B909" w14:textId="77777777" w:rsidR="002943C5" w:rsidRDefault="002943C5" w:rsidP="000B08CE">
            <w:pPr>
              <w:spacing w:line="276" w:lineRule="auto"/>
            </w:pPr>
          </w:p>
          <w:p w14:paraId="4B6E815C" w14:textId="77777777" w:rsidR="00965A63" w:rsidRDefault="00965A63" w:rsidP="000B08CE">
            <w:pPr>
              <w:spacing w:line="276" w:lineRule="auto"/>
            </w:pPr>
            <w:r>
              <w:t xml:space="preserve">Der er supervision individuelt og/eller i gruppe. </w:t>
            </w:r>
          </w:p>
          <w:p w14:paraId="69658E32" w14:textId="77777777" w:rsidR="00D52625" w:rsidRDefault="00D52625" w:rsidP="000B08CE">
            <w:pPr>
              <w:spacing w:line="276" w:lineRule="auto"/>
            </w:pPr>
          </w:p>
        </w:tc>
      </w:tr>
    </w:tbl>
    <w:p w14:paraId="265DA825" w14:textId="77777777" w:rsidR="002F36D7" w:rsidRDefault="002F36D7" w:rsidP="000B08CE">
      <w:pPr>
        <w:spacing w:line="276" w:lineRule="auto"/>
      </w:pPr>
    </w:p>
    <w:p w14:paraId="72085AB2" w14:textId="77777777" w:rsidR="00051BD9" w:rsidRDefault="00051BD9"/>
    <w:tbl>
      <w:tblPr>
        <w:tblStyle w:val="Tabel-Gitter"/>
        <w:tblW w:w="0" w:type="auto"/>
        <w:tblLook w:val="04A0" w:firstRow="1" w:lastRow="0" w:firstColumn="1" w:lastColumn="0" w:noHBand="0" w:noVBand="1"/>
      </w:tblPr>
      <w:tblGrid>
        <w:gridCol w:w="2582"/>
        <w:gridCol w:w="6706"/>
      </w:tblGrid>
      <w:tr w:rsidR="00F77289" w14:paraId="1AE9AEC1" w14:textId="77777777" w:rsidTr="00E17FBB">
        <w:tc>
          <w:tcPr>
            <w:tcW w:w="9288" w:type="dxa"/>
            <w:gridSpan w:val="2"/>
          </w:tcPr>
          <w:p w14:paraId="458C54E7" w14:textId="77777777" w:rsidR="005D1A3F" w:rsidRDefault="005D1A3F" w:rsidP="000B08CE">
            <w:pPr>
              <w:spacing w:line="276" w:lineRule="auto"/>
              <w:jc w:val="center"/>
            </w:pPr>
          </w:p>
          <w:p w14:paraId="33A1EDAC" w14:textId="77777777" w:rsidR="00F77289" w:rsidRPr="005D1A3F" w:rsidRDefault="000D7052" w:rsidP="000B08CE">
            <w:pPr>
              <w:spacing w:line="276" w:lineRule="auto"/>
              <w:jc w:val="center"/>
              <w:rPr>
                <w:sz w:val="28"/>
                <w:szCs w:val="28"/>
              </w:rPr>
            </w:pPr>
            <w:r w:rsidRPr="005D1A3F">
              <w:rPr>
                <w:sz w:val="28"/>
                <w:szCs w:val="28"/>
              </w:rPr>
              <w:t>Fagligt</w:t>
            </w:r>
          </w:p>
          <w:p w14:paraId="6627AB76" w14:textId="77777777" w:rsidR="005D1A3F" w:rsidRDefault="005D1A3F" w:rsidP="000B08CE">
            <w:pPr>
              <w:spacing w:line="276" w:lineRule="auto"/>
              <w:jc w:val="center"/>
            </w:pPr>
          </w:p>
        </w:tc>
      </w:tr>
      <w:tr w:rsidR="00F77289" w14:paraId="09886965" w14:textId="77777777" w:rsidTr="00051BD9">
        <w:tc>
          <w:tcPr>
            <w:tcW w:w="2037" w:type="dxa"/>
          </w:tcPr>
          <w:p w14:paraId="11E1D046" w14:textId="77777777" w:rsidR="00F77289" w:rsidRDefault="00F77289" w:rsidP="000B08CE">
            <w:pPr>
              <w:spacing w:line="276" w:lineRule="auto"/>
            </w:pPr>
          </w:p>
          <w:p w14:paraId="1EFFBCB6" w14:textId="77777777" w:rsidR="00650A40" w:rsidRDefault="00235FBB" w:rsidP="000B08CE">
            <w:pPr>
              <w:spacing w:line="276" w:lineRule="auto"/>
            </w:pPr>
            <w:r>
              <w:t>Anbringelses indhold</w:t>
            </w:r>
          </w:p>
        </w:tc>
        <w:tc>
          <w:tcPr>
            <w:tcW w:w="7251" w:type="dxa"/>
          </w:tcPr>
          <w:p w14:paraId="53F75D32" w14:textId="77777777" w:rsidR="00F77289" w:rsidRDefault="00F77289" w:rsidP="000B08CE">
            <w:pPr>
              <w:spacing w:line="276" w:lineRule="auto"/>
            </w:pPr>
          </w:p>
          <w:p w14:paraId="53BF2127"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Nødvendig omsorg i form af god og stabil socialpædagogisk voksenkontakt.</w:t>
            </w:r>
          </w:p>
          <w:p w14:paraId="6667B4C6"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Sikre den nødvendige socialpædagogisk behandling gennem en generel støtte til den fysiske, emotionelle og sociale udvikling.</w:t>
            </w:r>
          </w:p>
          <w:p w14:paraId="338F0771"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Nødvendig praktisk hjælp, så som kost, lomme- og tøjpenge, transport, sundhedspleje og adgang til samfundets øvrige tilbud.</w:t>
            </w:r>
          </w:p>
          <w:p w14:paraId="111D4907"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Personlig hjælp og pleje.</w:t>
            </w:r>
          </w:p>
          <w:p w14:paraId="2B875641"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Løbende systematisk vurdering af barnets individuelle udvikling, så vanskeligheder kan identificeres.</w:t>
            </w:r>
          </w:p>
          <w:p w14:paraId="0204C4BF"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I forbindelse med den systematiske vurdering skal det vurderes, om der er behov for særlige interne eller eksterne tilbud - så som psykolog, herunder psykologisk test og legeterapi, fysioterapi, talepædagog eller andet.</w:t>
            </w:r>
          </w:p>
          <w:p w14:paraId="0BFC91A8" w14:textId="77777777" w:rsidR="00D30DB7" w:rsidRPr="00D30DB7" w:rsidRDefault="00235FBB" w:rsidP="00235FBB">
            <w:pPr>
              <w:pStyle w:val="Ingenafstand"/>
              <w:numPr>
                <w:ilvl w:val="0"/>
                <w:numId w:val="2"/>
              </w:numPr>
              <w:spacing w:line="276" w:lineRule="auto"/>
              <w:rPr>
                <w:rFonts w:ascii="Georgia" w:hAnsi="Georgia"/>
              </w:rPr>
            </w:pPr>
            <w:r w:rsidRPr="00D30DB7">
              <w:rPr>
                <w:rFonts w:ascii="Georgia" w:hAnsi="Georgia"/>
              </w:rPr>
              <w:t>Udforme</w:t>
            </w:r>
            <w:r w:rsidR="00D30DB7">
              <w:rPr>
                <w:rFonts w:ascii="Georgia" w:hAnsi="Georgia"/>
              </w:rPr>
              <w:t xml:space="preserve"> detaljerede behandlingsplaner </w:t>
            </w:r>
            <w:r w:rsidR="00D62F41" w:rsidRPr="00D30DB7">
              <w:rPr>
                <w:rFonts w:ascii="Georgia" w:hAnsi="Georgia"/>
              </w:rPr>
              <w:t>med udg</w:t>
            </w:r>
            <w:r w:rsidR="004F5002">
              <w:rPr>
                <w:rFonts w:ascii="Georgia" w:hAnsi="Georgia"/>
              </w:rPr>
              <w:t>angspunkt i barnets</w:t>
            </w:r>
            <w:r w:rsidR="007B34CE">
              <w:rPr>
                <w:rFonts w:ascii="Georgia" w:hAnsi="Georgia"/>
              </w:rPr>
              <w:t xml:space="preserve"> </w:t>
            </w:r>
            <w:r w:rsidR="004F5002">
              <w:rPr>
                <w:rFonts w:ascii="Georgia" w:hAnsi="Georgia"/>
              </w:rPr>
              <w:t>plan/unge</w:t>
            </w:r>
            <w:r w:rsidR="007B34CE">
              <w:rPr>
                <w:rFonts w:ascii="Georgia" w:hAnsi="Georgia"/>
              </w:rPr>
              <w:t xml:space="preserve"> </w:t>
            </w:r>
            <w:r w:rsidR="004F5002">
              <w:rPr>
                <w:rFonts w:ascii="Georgia" w:hAnsi="Georgia"/>
              </w:rPr>
              <w:t>plan</w:t>
            </w:r>
            <w:r w:rsidR="007B34CE">
              <w:rPr>
                <w:rFonts w:ascii="Georgia" w:hAnsi="Georgia"/>
              </w:rPr>
              <w:t xml:space="preserve"> som er modtaget fra kommunen</w:t>
            </w:r>
            <w:r w:rsidR="00D30DB7">
              <w:rPr>
                <w:rFonts w:ascii="Georgia" w:hAnsi="Georgia"/>
              </w:rPr>
              <w:t>.</w:t>
            </w:r>
          </w:p>
          <w:p w14:paraId="736C8B55" w14:textId="77777777" w:rsidR="00235FBB" w:rsidRPr="00D30DB7" w:rsidRDefault="00235FBB" w:rsidP="00235FBB">
            <w:pPr>
              <w:pStyle w:val="Ingenafstand"/>
              <w:numPr>
                <w:ilvl w:val="0"/>
                <w:numId w:val="2"/>
              </w:numPr>
              <w:spacing w:line="276" w:lineRule="auto"/>
              <w:rPr>
                <w:rFonts w:ascii="Georgia" w:hAnsi="Georgia"/>
              </w:rPr>
            </w:pPr>
            <w:r w:rsidRPr="00D30DB7">
              <w:rPr>
                <w:rFonts w:ascii="Georgia" w:hAnsi="Georgia"/>
              </w:rPr>
              <w:t xml:space="preserve">Socialfaglig rådgivning og socialfagligt samarbejde mellem familien, barnet eller den unge, anbringende kommune, </w:t>
            </w:r>
            <w:r w:rsidRPr="00D30DB7">
              <w:rPr>
                <w:rFonts w:ascii="Georgia" w:hAnsi="Georgia"/>
              </w:rPr>
              <w:lastRenderedPageBreak/>
              <w:t>Himmelev og andre samarbejdspartnere, eksempelvis Ungdommens Uddannelsesvejledning, uddannelsessteder og sundhedsvæsen/børne</w:t>
            </w:r>
            <w:r w:rsidR="007106F9" w:rsidRPr="00D30DB7">
              <w:rPr>
                <w:rFonts w:ascii="Georgia" w:hAnsi="Georgia"/>
              </w:rPr>
              <w:t>- og unge</w:t>
            </w:r>
            <w:r w:rsidRPr="00D30DB7">
              <w:rPr>
                <w:rFonts w:ascii="Georgia" w:hAnsi="Georgia"/>
              </w:rPr>
              <w:t>psykiatri.</w:t>
            </w:r>
          </w:p>
          <w:p w14:paraId="262A40A5"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Vores tilbuds omfang er afhængig af det enkelte barn eller den enkelte unges behov ud fra en konkret vurdering.</w:t>
            </w:r>
          </w:p>
          <w:p w14:paraId="3DFEBF8D"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Forældresamarbejde, støtte til barnets eller den unges kontakt og relation til familien og i denne forbindelse omsorg til forældrene.</w:t>
            </w:r>
          </w:p>
          <w:p w14:paraId="7107543E" w14:textId="77777777" w:rsidR="00235FBB" w:rsidRPr="00235FBB" w:rsidRDefault="00235FBB" w:rsidP="00235FBB">
            <w:pPr>
              <w:pStyle w:val="Ingenafstand"/>
              <w:numPr>
                <w:ilvl w:val="0"/>
                <w:numId w:val="2"/>
              </w:numPr>
              <w:spacing w:line="276" w:lineRule="auto"/>
              <w:rPr>
                <w:rFonts w:ascii="Georgia" w:hAnsi="Georgia"/>
              </w:rPr>
            </w:pPr>
            <w:r w:rsidRPr="00235FBB">
              <w:rPr>
                <w:rFonts w:ascii="Georgia" w:hAnsi="Georgia"/>
              </w:rPr>
              <w:t>Et møbleret værelse med eget bad.</w:t>
            </w:r>
          </w:p>
          <w:p w14:paraId="4137CE6D" w14:textId="77777777" w:rsidR="00361051" w:rsidRDefault="00361051" w:rsidP="000B08CE">
            <w:pPr>
              <w:spacing w:line="276" w:lineRule="auto"/>
              <w:rPr>
                <w:rFonts w:eastAsia="Calibri" w:cs="Times New Roman"/>
              </w:rPr>
            </w:pPr>
          </w:p>
          <w:p w14:paraId="14F707D6" w14:textId="77777777" w:rsidR="008F616E" w:rsidRDefault="005000EB" w:rsidP="000B08CE">
            <w:pPr>
              <w:spacing w:line="276" w:lineRule="auto"/>
            </w:pPr>
            <w:r>
              <w:t xml:space="preserve">Metoder i </w:t>
            </w:r>
            <w:r w:rsidR="007106F9">
              <w:t>miljøet</w:t>
            </w:r>
            <w:r>
              <w:t xml:space="preserve"> tilrettelægges efter det enkelte barn og kan indeholde:</w:t>
            </w:r>
          </w:p>
          <w:p w14:paraId="63F46738" w14:textId="77777777" w:rsidR="005000EB" w:rsidRDefault="00FD0CB7" w:rsidP="000B08CE">
            <w:pPr>
              <w:pStyle w:val="Listeafsnit"/>
              <w:numPr>
                <w:ilvl w:val="0"/>
                <w:numId w:val="5"/>
              </w:numPr>
              <w:spacing w:line="276" w:lineRule="auto"/>
            </w:pPr>
            <w:r>
              <w:t>Legetræning – Play Projekt</w:t>
            </w:r>
            <w:r w:rsidR="005000EB">
              <w:t xml:space="preserve"> </w:t>
            </w:r>
          </w:p>
          <w:p w14:paraId="3228BE50" w14:textId="77777777" w:rsidR="005000EB" w:rsidRDefault="00D447F0" w:rsidP="000B08CE">
            <w:pPr>
              <w:pStyle w:val="Listeafsnit"/>
              <w:numPr>
                <w:ilvl w:val="0"/>
                <w:numId w:val="5"/>
              </w:numPr>
              <w:spacing w:line="276" w:lineRule="auto"/>
            </w:pPr>
            <w:r>
              <w:t>Narrative metoder</w:t>
            </w:r>
            <w:r w:rsidR="005000EB">
              <w:t xml:space="preserve"> </w:t>
            </w:r>
          </w:p>
          <w:p w14:paraId="6019DD46" w14:textId="77777777" w:rsidR="005000EB" w:rsidRDefault="00D447F0" w:rsidP="000B08CE">
            <w:pPr>
              <w:pStyle w:val="Listeafsnit"/>
              <w:numPr>
                <w:ilvl w:val="0"/>
                <w:numId w:val="5"/>
              </w:numPr>
              <w:spacing w:line="276" w:lineRule="auto"/>
            </w:pPr>
            <w:r>
              <w:t>Kognitive metoder</w:t>
            </w:r>
          </w:p>
          <w:p w14:paraId="5B4ABAF1" w14:textId="77777777" w:rsidR="00406E32" w:rsidRDefault="00D447F0" w:rsidP="000B08CE">
            <w:pPr>
              <w:pStyle w:val="Listeafsnit"/>
              <w:numPr>
                <w:ilvl w:val="0"/>
                <w:numId w:val="5"/>
              </w:numPr>
              <w:spacing w:line="276" w:lineRule="auto"/>
            </w:pPr>
            <w:r>
              <w:t>Tydelige og genkendelig struktur</w:t>
            </w:r>
          </w:p>
          <w:p w14:paraId="5CF29AB2" w14:textId="77777777" w:rsidR="00406E32" w:rsidRDefault="00D447F0" w:rsidP="000B08CE">
            <w:pPr>
              <w:pStyle w:val="Listeafsnit"/>
              <w:numPr>
                <w:ilvl w:val="0"/>
                <w:numId w:val="5"/>
              </w:numPr>
              <w:spacing w:line="276" w:lineRule="auto"/>
            </w:pPr>
            <w:r>
              <w:t>Visualisering</w:t>
            </w:r>
          </w:p>
          <w:p w14:paraId="62259520" w14:textId="77777777" w:rsidR="00D447F0" w:rsidRDefault="00D447F0" w:rsidP="000B08CE">
            <w:pPr>
              <w:pStyle w:val="Listeafsnit"/>
              <w:numPr>
                <w:ilvl w:val="0"/>
                <w:numId w:val="5"/>
              </w:numPr>
              <w:spacing w:line="276" w:lineRule="auto"/>
            </w:pPr>
            <w:r>
              <w:t>Tilpas forenkling</w:t>
            </w:r>
          </w:p>
          <w:p w14:paraId="56D6CD22" w14:textId="77777777" w:rsidR="00AC3883" w:rsidRDefault="00AC3883" w:rsidP="00D447F0">
            <w:pPr>
              <w:pStyle w:val="Listeafsnit"/>
              <w:numPr>
                <w:ilvl w:val="0"/>
                <w:numId w:val="5"/>
              </w:numPr>
              <w:spacing w:line="276" w:lineRule="auto"/>
            </w:pPr>
            <w:r>
              <w:t xml:space="preserve">Marte </w:t>
            </w:r>
            <w:proofErr w:type="spellStart"/>
            <w:r>
              <w:t>Meo</w:t>
            </w:r>
            <w:proofErr w:type="spellEnd"/>
            <w:r>
              <w:t xml:space="preserve"> forløb</w:t>
            </w:r>
          </w:p>
        </w:tc>
      </w:tr>
      <w:tr w:rsidR="00F77289" w14:paraId="0B04AFC6" w14:textId="77777777" w:rsidTr="00051BD9">
        <w:tc>
          <w:tcPr>
            <w:tcW w:w="2037" w:type="dxa"/>
          </w:tcPr>
          <w:p w14:paraId="51400B93" w14:textId="77777777" w:rsidR="00F77289" w:rsidRDefault="00F77289" w:rsidP="000B08CE">
            <w:pPr>
              <w:spacing w:line="276" w:lineRule="auto"/>
            </w:pPr>
          </w:p>
          <w:p w14:paraId="2108F5F9" w14:textId="77777777" w:rsidR="00AC3883" w:rsidRDefault="00AC3883" w:rsidP="000B08CE">
            <w:pPr>
              <w:spacing w:line="276" w:lineRule="auto"/>
            </w:pPr>
            <w:r>
              <w:t>Behandlings</w:t>
            </w:r>
            <w:r w:rsidR="005E5EA0">
              <w:t>møde</w:t>
            </w:r>
            <w:r>
              <w:t>cyklus</w:t>
            </w:r>
          </w:p>
        </w:tc>
        <w:tc>
          <w:tcPr>
            <w:tcW w:w="7251" w:type="dxa"/>
          </w:tcPr>
          <w:p w14:paraId="6FD116B0" w14:textId="77777777" w:rsidR="00F77289" w:rsidRDefault="00F77289" w:rsidP="000B08CE">
            <w:pPr>
              <w:spacing w:line="276" w:lineRule="auto"/>
            </w:pPr>
          </w:p>
          <w:p w14:paraId="436057D9" w14:textId="77777777" w:rsidR="007106F9" w:rsidRDefault="00AC3883" w:rsidP="007106F9">
            <w:pPr>
              <w:spacing w:line="276" w:lineRule="auto"/>
            </w:pPr>
            <w:r>
              <w:t>For alle børn/unge på Himm</w:t>
            </w:r>
            <w:r w:rsidR="00361051">
              <w:t>elev Behandlingstilbud er der e</w:t>
            </w:r>
            <w:r w:rsidR="00793C1F">
              <w:t>n</w:t>
            </w:r>
            <w:r>
              <w:t xml:space="preserve"> års</w:t>
            </w:r>
            <w:r w:rsidR="00793C1F">
              <w:t xml:space="preserve">cyklus af </w:t>
            </w:r>
            <w:r w:rsidR="00361051">
              <w:t>behandlings</w:t>
            </w:r>
            <w:r w:rsidR="00793C1F">
              <w:t>møder</w:t>
            </w:r>
            <w:r>
              <w:t xml:space="preserve">. </w:t>
            </w:r>
          </w:p>
          <w:p w14:paraId="6216E7B0" w14:textId="77777777" w:rsidR="00965A63" w:rsidRPr="007F4DAB" w:rsidRDefault="007106F9" w:rsidP="000B08CE">
            <w:pPr>
              <w:spacing w:line="276" w:lineRule="auto"/>
            </w:pPr>
            <w:r w:rsidRPr="007F4DAB">
              <w:t>To gange om året afholder Himmelev Behandlingstilbud møde med forældre, anbringende kommune og Lejre kommunes PPR, hvor mål og delmål vurderes og aftales (handleplansmøde og statusmøde).</w:t>
            </w:r>
          </w:p>
          <w:p w14:paraId="23C32C32" w14:textId="77777777" w:rsidR="00AC3883" w:rsidRDefault="00AC3883" w:rsidP="000B08CE">
            <w:pPr>
              <w:spacing w:line="276" w:lineRule="auto"/>
            </w:pPr>
            <w:r>
              <w:t>Internt afholdes tre behandlingsmøder med deltagelse af det tværfaglige team bestående af det pædagogiske personale</w:t>
            </w:r>
            <w:r w:rsidR="00217ECC">
              <w:t xml:space="preserve"> fra skole og bolig,</w:t>
            </w:r>
            <w:r w:rsidR="00361051">
              <w:t xml:space="preserve"> psykolog</w:t>
            </w:r>
            <w:r w:rsidR="00793C1F">
              <w:t>,</w:t>
            </w:r>
            <w:r w:rsidR="00217ECC">
              <w:t xml:space="preserve"> socialrådgiver samt b</w:t>
            </w:r>
            <w:r>
              <w:t>oligens daglige leder.</w:t>
            </w:r>
          </w:p>
          <w:p w14:paraId="11834B2A" w14:textId="77777777" w:rsidR="00D573AE" w:rsidRDefault="00965A63" w:rsidP="00361051">
            <w:pPr>
              <w:spacing w:line="276" w:lineRule="auto"/>
            </w:pPr>
            <w:r>
              <w:t xml:space="preserve">Behandlingsmøderne tager udgangspunkt i de mål og delmål, der aftales med forældre og anbringende kommune på det årlige </w:t>
            </w:r>
            <w:r w:rsidR="00793C1F">
              <w:t>h</w:t>
            </w:r>
            <w:r>
              <w:t>andleplansmøde.</w:t>
            </w:r>
            <w:r w:rsidR="00385B60">
              <w:t xml:space="preserve"> Delmål beskrives og indsats samt metode bliver drøftet og hen ad vejen evalueret. </w:t>
            </w:r>
          </w:p>
          <w:p w14:paraId="74E74B4B" w14:textId="77777777" w:rsidR="00385B60" w:rsidRDefault="00385B60" w:rsidP="00361051">
            <w:pPr>
              <w:spacing w:line="276" w:lineRule="auto"/>
            </w:pPr>
            <w:r>
              <w:t xml:space="preserve">Himmelev laver en skriftlig status </w:t>
            </w:r>
            <w:r w:rsidR="00235FBB">
              <w:t>(ICS</w:t>
            </w:r>
            <w:r w:rsidR="00444434">
              <w:t>/VUM</w:t>
            </w:r>
            <w:r w:rsidR="00235FBB">
              <w:t xml:space="preserve">) </w:t>
            </w:r>
            <w:r>
              <w:t>til Handleplansmødet og en kort beskrivelse af arbejdet med mål og delmål til Statusmøde.</w:t>
            </w:r>
          </w:p>
          <w:p w14:paraId="68406F8F" w14:textId="77777777" w:rsidR="007106F9" w:rsidRDefault="007106F9" w:rsidP="00361051">
            <w:pPr>
              <w:spacing w:line="276" w:lineRule="auto"/>
            </w:pPr>
          </w:p>
        </w:tc>
      </w:tr>
    </w:tbl>
    <w:p w14:paraId="4DD7E4D8" w14:textId="77777777" w:rsidR="00F77289" w:rsidRDefault="00F77289" w:rsidP="000B08CE">
      <w:pPr>
        <w:spacing w:line="276" w:lineRule="auto"/>
      </w:pPr>
    </w:p>
    <w:p w14:paraId="6E7308DC" w14:textId="77777777" w:rsidR="00B560DB" w:rsidRDefault="00B560DB" w:rsidP="00B560DB">
      <w:pPr>
        <w:spacing w:line="276" w:lineRule="auto"/>
      </w:pPr>
    </w:p>
    <w:tbl>
      <w:tblPr>
        <w:tblStyle w:val="Tabel-Gitter"/>
        <w:tblW w:w="0" w:type="auto"/>
        <w:tblLook w:val="04A0" w:firstRow="1" w:lastRow="0" w:firstColumn="1" w:lastColumn="0" w:noHBand="0" w:noVBand="1"/>
      </w:tblPr>
      <w:tblGrid>
        <w:gridCol w:w="1980"/>
        <w:gridCol w:w="7308"/>
      </w:tblGrid>
      <w:tr w:rsidR="00B560DB" w14:paraId="7EAE7137" w14:textId="77777777" w:rsidTr="0051785B">
        <w:tc>
          <w:tcPr>
            <w:tcW w:w="9288" w:type="dxa"/>
            <w:gridSpan w:val="2"/>
          </w:tcPr>
          <w:p w14:paraId="4E27CA52" w14:textId="77777777" w:rsidR="00B560DB" w:rsidRDefault="00B560DB" w:rsidP="0051785B">
            <w:pPr>
              <w:spacing w:line="276" w:lineRule="auto"/>
              <w:jc w:val="center"/>
              <w:rPr>
                <w:sz w:val="28"/>
                <w:szCs w:val="28"/>
              </w:rPr>
            </w:pPr>
          </w:p>
          <w:p w14:paraId="678982EE" w14:textId="77777777" w:rsidR="00B560DB" w:rsidRPr="005D1A3F" w:rsidRDefault="00B560DB" w:rsidP="0051785B">
            <w:pPr>
              <w:spacing w:line="276" w:lineRule="auto"/>
              <w:jc w:val="center"/>
              <w:rPr>
                <w:sz w:val="28"/>
                <w:szCs w:val="28"/>
              </w:rPr>
            </w:pPr>
            <w:r w:rsidRPr="005D1A3F">
              <w:rPr>
                <w:sz w:val="28"/>
                <w:szCs w:val="28"/>
              </w:rPr>
              <w:t>Samarbejde</w:t>
            </w:r>
          </w:p>
          <w:p w14:paraId="2170C7D1" w14:textId="77777777" w:rsidR="00B560DB" w:rsidRDefault="00B560DB" w:rsidP="0051785B">
            <w:pPr>
              <w:spacing w:line="276" w:lineRule="auto"/>
              <w:jc w:val="center"/>
            </w:pPr>
          </w:p>
        </w:tc>
      </w:tr>
      <w:tr w:rsidR="00B560DB" w14:paraId="4726EE4B" w14:textId="77777777" w:rsidTr="0051785B">
        <w:tc>
          <w:tcPr>
            <w:tcW w:w="1980" w:type="dxa"/>
          </w:tcPr>
          <w:p w14:paraId="053A5873" w14:textId="77777777" w:rsidR="00B560DB" w:rsidRDefault="00B560DB" w:rsidP="0051785B">
            <w:pPr>
              <w:spacing w:line="276" w:lineRule="auto"/>
            </w:pPr>
          </w:p>
          <w:p w14:paraId="2A5FE4DB" w14:textId="77777777" w:rsidR="00B560DB" w:rsidRDefault="00B560DB" w:rsidP="0051785B">
            <w:pPr>
              <w:spacing w:line="276" w:lineRule="auto"/>
            </w:pPr>
            <w:r>
              <w:t>Forældre/værge</w:t>
            </w:r>
          </w:p>
          <w:p w14:paraId="3BDB7E6D" w14:textId="77777777" w:rsidR="00B560DB" w:rsidRDefault="00B560DB" w:rsidP="0051785B">
            <w:pPr>
              <w:spacing w:line="276" w:lineRule="auto"/>
            </w:pPr>
          </w:p>
          <w:p w14:paraId="6E8DDF68" w14:textId="77777777" w:rsidR="00B560DB" w:rsidRDefault="00B560DB" w:rsidP="0051785B">
            <w:pPr>
              <w:spacing w:line="276" w:lineRule="auto"/>
            </w:pPr>
          </w:p>
          <w:p w14:paraId="53C08161" w14:textId="77777777" w:rsidR="00B560DB" w:rsidRDefault="00B560DB" w:rsidP="0051785B">
            <w:pPr>
              <w:spacing w:line="276" w:lineRule="auto"/>
            </w:pPr>
          </w:p>
          <w:p w14:paraId="1B3055F5" w14:textId="77777777" w:rsidR="00B560DB" w:rsidRDefault="00B560DB" w:rsidP="0051785B">
            <w:pPr>
              <w:spacing w:line="276" w:lineRule="auto"/>
            </w:pPr>
          </w:p>
          <w:p w14:paraId="285E6B2D" w14:textId="77777777" w:rsidR="00B560DB" w:rsidRDefault="00B560DB" w:rsidP="0051785B">
            <w:pPr>
              <w:spacing w:line="276" w:lineRule="auto"/>
            </w:pPr>
          </w:p>
          <w:p w14:paraId="494268A6" w14:textId="77777777" w:rsidR="00B560DB" w:rsidRDefault="00B560DB" w:rsidP="0051785B">
            <w:pPr>
              <w:spacing w:line="276" w:lineRule="auto"/>
            </w:pPr>
          </w:p>
          <w:p w14:paraId="13B59734" w14:textId="77777777" w:rsidR="00B560DB" w:rsidRDefault="00B560DB" w:rsidP="0051785B">
            <w:pPr>
              <w:spacing w:line="276" w:lineRule="auto"/>
            </w:pPr>
          </w:p>
          <w:p w14:paraId="387652C6" w14:textId="77777777" w:rsidR="00B560DB" w:rsidRDefault="00B560DB" w:rsidP="0051785B">
            <w:pPr>
              <w:spacing w:line="276" w:lineRule="auto"/>
            </w:pPr>
          </w:p>
          <w:p w14:paraId="2E524834" w14:textId="77777777" w:rsidR="00B560DB" w:rsidRDefault="00B560DB" w:rsidP="0051785B">
            <w:pPr>
              <w:spacing w:line="276" w:lineRule="auto"/>
            </w:pPr>
          </w:p>
          <w:p w14:paraId="25A8B74D" w14:textId="77777777" w:rsidR="00B560DB" w:rsidRDefault="00B560DB" w:rsidP="0051785B">
            <w:pPr>
              <w:spacing w:line="276" w:lineRule="auto"/>
            </w:pPr>
          </w:p>
          <w:p w14:paraId="548CD897" w14:textId="77777777" w:rsidR="00B560DB" w:rsidRDefault="00B560DB" w:rsidP="0051785B">
            <w:pPr>
              <w:spacing w:line="276" w:lineRule="auto"/>
            </w:pPr>
          </w:p>
          <w:p w14:paraId="3A5E0DF8" w14:textId="77777777" w:rsidR="00B560DB" w:rsidRDefault="00B560DB" w:rsidP="0051785B">
            <w:pPr>
              <w:spacing w:line="276" w:lineRule="auto"/>
            </w:pPr>
          </w:p>
          <w:p w14:paraId="454AB943" w14:textId="77777777" w:rsidR="00B560DB" w:rsidRDefault="00B560DB" w:rsidP="0051785B">
            <w:pPr>
              <w:spacing w:line="276" w:lineRule="auto"/>
            </w:pPr>
          </w:p>
          <w:p w14:paraId="5EB214D5" w14:textId="77777777" w:rsidR="00B560DB" w:rsidRDefault="00B560DB" w:rsidP="0051785B">
            <w:pPr>
              <w:spacing w:line="276" w:lineRule="auto"/>
            </w:pPr>
          </w:p>
          <w:p w14:paraId="70D612E2" w14:textId="77777777" w:rsidR="00B560DB" w:rsidRDefault="00B560DB" w:rsidP="0051785B">
            <w:pPr>
              <w:spacing w:line="276" w:lineRule="auto"/>
            </w:pPr>
          </w:p>
          <w:p w14:paraId="5F9F4A55" w14:textId="77777777" w:rsidR="00B560DB" w:rsidRDefault="00B560DB" w:rsidP="0051785B">
            <w:pPr>
              <w:spacing w:line="276" w:lineRule="auto"/>
            </w:pPr>
          </w:p>
          <w:p w14:paraId="7CF37DCF" w14:textId="77777777" w:rsidR="00B560DB" w:rsidRDefault="00B560DB" w:rsidP="0051785B">
            <w:pPr>
              <w:spacing w:line="276" w:lineRule="auto"/>
            </w:pPr>
          </w:p>
          <w:p w14:paraId="242E73B9" w14:textId="77777777" w:rsidR="00B560DB" w:rsidRDefault="00B560DB" w:rsidP="0051785B">
            <w:pPr>
              <w:spacing w:line="276" w:lineRule="auto"/>
            </w:pPr>
          </w:p>
          <w:p w14:paraId="251A4E0F" w14:textId="77777777" w:rsidR="00B560DB" w:rsidRDefault="00B560DB" w:rsidP="0051785B">
            <w:pPr>
              <w:spacing w:line="276" w:lineRule="auto"/>
            </w:pPr>
          </w:p>
          <w:p w14:paraId="7D3164B8" w14:textId="77777777" w:rsidR="00B560DB" w:rsidRDefault="00B560DB" w:rsidP="0051785B">
            <w:pPr>
              <w:spacing w:line="276" w:lineRule="auto"/>
            </w:pPr>
          </w:p>
          <w:p w14:paraId="6AF1EDCA" w14:textId="77777777" w:rsidR="00B560DB" w:rsidRDefault="00B560DB" w:rsidP="0051785B">
            <w:pPr>
              <w:spacing w:line="276" w:lineRule="auto"/>
            </w:pPr>
          </w:p>
          <w:p w14:paraId="5E3C3D77" w14:textId="77777777" w:rsidR="00B560DB" w:rsidRDefault="00B560DB" w:rsidP="0051785B">
            <w:pPr>
              <w:spacing w:line="276" w:lineRule="auto"/>
            </w:pPr>
          </w:p>
          <w:p w14:paraId="480EEB67" w14:textId="77777777" w:rsidR="00B560DB" w:rsidRDefault="00B560DB" w:rsidP="0051785B">
            <w:pPr>
              <w:spacing w:line="276" w:lineRule="auto"/>
            </w:pPr>
          </w:p>
          <w:p w14:paraId="7F699AD7" w14:textId="77777777" w:rsidR="00B560DB" w:rsidRDefault="00B560DB" w:rsidP="0051785B">
            <w:pPr>
              <w:spacing w:line="276" w:lineRule="auto"/>
            </w:pPr>
          </w:p>
          <w:p w14:paraId="116634CD" w14:textId="77777777" w:rsidR="00166659" w:rsidRDefault="00166659" w:rsidP="0051785B">
            <w:pPr>
              <w:spacing w:line="276" w:lineRule="auto"/>
            </w:pPr>
          </w:p>
          <w:p w14:paraId="19045858" w14:textId="77777777" w:rsidR="00166659" w:rsidRDefault="00166659" w:rsidP="0051785B">
            <w:pPr>
              <w:spacing w:line="276" w:lineRule="auto"/>
            </w:pPr>
          </w:p>
          <w:p w14:paraId="56BDE077" w14:textId="77777777" w:rsidR="00B560DB" w:rsidRDefault="00B560DB" w:rsidP="0051785B">
            <w:pPr>
              <w:spacing w:line="276" w:lineRule="auto"/>
            </w:pPr>
            <w:r>
              <w:t>Kæledyr</w:t>
            </w:r>
          </w:p>
        </w:tc>
        <w:tc>
          <w:tcPr>
            <w:tcW w:w="7308" w:type="dxa"/>
          </w:tcPr>
          <w:p w14:paraId="4D590D6C" w14:textId="77777777" w:rsidR="00B560DB" w:rsidRDefault="00B560DB" w:rsidP="0051785B">
            <w:pPr>
              <w:spacing w:line="276" w:lineRule="auto"/>
            </w:pPr>
          </w:p>
          <w:p w14:paraId="6C64BA0E" w14:textId="77777777" w:rsidR="00B560DB" w:rsidRDefault="00B560DB" w:rsidP="0051785B">
            <w:pPr>
              <w:spacing w:line="276" w:lineRule="auto"/>
            </w:pPr>
            <w:r>
              <w:t>Det er væsentligt for barnet/den unge, at forældre og Himmelev Behandlingstilbud har et tæt og givtigt samarbejde. Vi oparbejder en fælles forståelse for barnet/den unges evner, færdigheder, udviklingspotentialer og mål.</w:t>
            </w:r>
          </w:p>
          <w:p w14:paraId="6F429269" w14:textId="77777777" w:rsidR="0018155D" w:rsidRDefault="00B560DB" w:rsidP="0051785B">
            <w:pPr>
              <w:spacing w:line="276" w:lineRule="auto"/>
              <w:rPr>
                <w:color w:val="FF0000"/>
              </w:rPr>
            </w:pPr>
            <w:r>
              <w:lastRenderedPageBreak/>
              <w:t xml:space="preserve">Det tværfaglige samarbejdsteam omkring det enkelte barn mødes med forældrene efter behov og </w:t>
            </w:r>
            <w:r w:rsidR="007B34CE">
              <w:t xml:space="preserve">ved </w:t>
            </w:r>
            <w:r>
              <w:t>mindst to forældresamtaler om året. Her deler vi erfaringer med barnet ud</w:t>
            </w:r>
            <w:r w:rsidR="003E1810">
              <w:t xml:space="preserve"> </w:t>
            </w:r>
            <w:r>
              <w:t xml:space="preserve">fra elevplanen samt de mål og delmål, som er besluttet sammen med anbringende kommune. Forældrene er også med ved de </w:t>
            </w:r>
            <w:r w:rsidRPr="007F4DAB">
              <w:t xml:space="preserve">to </w:t>
            </w:r>
            <w:r>
              <w:t>møder, der er hvert år me</w:t>
            </w:r>
            <w:r w:rsidR="0033539D">
              <w:t xml:space="preserve">d anbringende kommune og </w:t>
            </w:r>
            <w:r w:rsidR="0033539D" w:rsidRPr="007F4DAB">
              <w:t>Lejre k</w:t>
            </w:r>
            <w:r w:rsidRPr="007F4DAB">
              <w:t>ommunes PPR.</w:t>
            </w:r>
            <w:r w:rsidR="00DD1404" w:rsidRPr="007F4DAB">
              <w:t xml:space="preserve"> </w:t>
            </w:r>
          </w:p>
          <w:p w14:paraId="67F7B290" w14:textId="77777777" w:rsidR="00B560DB" w:rsidRDefault="00B560DB" w:rsidP="0051785B">
            <w:pPr>
              <w:spacing w:line="276" w:lineRule="auto"/>
            </w:pPr>
            <w:r>
              <w:t>Foruden mødevirksomhed orienteres forældrene om barnets dagligdag ved telefonopkald og mails.</w:t>
            </w:r>
          </w:p>
          <w:p w14:paraId="248A3839" w14:textId="77777777" w:rsidR="00B560DB" w:rsidRDefault="00B560DB" w:rsidP="0051785B">
            <w:pPr>
              <w:spacing w:line="276" w:lineRule="auto"/>
            </w:pPr>
          </w:p>
          <w:p w14:paraId="659BAA7D" w14:textId="77777777" w:rsidR="00B560DB" w:rsidRDefault="00B560DB" w:rsidP="0051785B">
            <w:pPr>
              <w:spacing w:line="276" w:lineRule="auto"/>
            </w:pPr>
            <w:r>
              <w:t>Forældre og anden familie er velkomne på besøg hos barnet. Vi aftaler det altid i forvejen, så barnets dagligdag er struktureret i forhold til besøg. Såfremt besøget ligger ved spisetid er forældre og andre velkomne til at spise med.</w:t>
            </w:r>
          </w:p>
          <w:p w14:paraId="1FE857B3" w14:textId="77777777" w:rsidR="00B560DB" w:rsidRDefault="00B560DB" w:rsidP="0051785B">
            <w:pPr>
              <w:spacing w:line="276" w:lineRule="auto"/>
            </w:pPr>
          </w:p>
          <w:p w14:paraId="2F794326" w14:textId="77777777" w:rsidR="00B560DB" w:rsidRDefault="00B560DB" w:rsidP="0051785B">
            <w:pPr>
              <w:spacing w:line="276" w:lineRule="auto"/>
            </w:pPr>
            <w:r>
              <w:t xml:space="preserve">For hvert enkelt barn aftales weekend- og feriebesøg hos familien. Det kan således være meget forskelligt hvor meget det enkelte barn er hjemme. For nogle børn er der aftalt dagsbesøg hos forældre. Som udgangspunkt henter og bringer forældrene selv børnene og der er mulighed for </w:t>
            </w:r>
            <w:r w:rsidR="00166659">
              <w:t xml:space="preserve">at søge </w:t>
            </w:r>
            <w:r>
              <w:t>kørselsgodtgørelse</w:t>
            </w:r>
            <w:r w:rsidR="00166659">
              <w:t xml:space="preserve"> hos anbringende kommune</w:t>
            </w:r>
            <w:r>
              <w:t>. I sjældne tilfælde køres barnet af taxa eller af personalet fra Himmelev.</w:t>
            </w:r>
          </w:p>
          <w:p w14:paraId="5A11C977" w14:textId="77777777" w:rsidR="0033539D" w:rsidRDefault="0033539D" w:rsidP="0051785B">
            <w:pPr>
              <w:spacing w:line="276" w:lineRule="auto"/>
            </w:pPr>
          </w:p>
          <w:p w14:paraId="776AD110" w14:textId="77777777" w:rsidR="00B03F6A" w:rsidRDefault="00B03F6A" w:rsidP="0051785B">
            <w:pPr>
              <w:spacing w:line="276" w:lineRule="auto"/>
            </w:pPr>
          </w:p>
          <w:p w14:paraId="57E35629" w14:textId="77777777" w:rsidR="00B560DB" w:rsidRDefault="00B560DB" w:rsidP="0051785B">
            <w:pPr>
              <w:spacing w:line="276" w:lineRule="auto"/>
            </w:pPr>
            <w:r>
              <w:t>Det er ikke muligt at medbringe kæledyr på Himmelev.</w:t>
            </w:r>
          </w:p>
          <w:p w14:paraId="476D4CC5" w14:textId="77777777" w:rsidR="00B560DB" w:rsidRDefault="00B560DB" w:rsidP="0051785B">
            <w:pPr>
              <w:spacing w:line="276" w:lineRule="auto"/>
            </w:pPr>
          </w:p>
        </w:tc>
      </w:tr>
      <w:tr w:rsidR="00B560DB" w14:paraId="69558A35" w14:textId="77777777" w:rsidTr="0051785B">
        <w:tc>
          <w:tcPr>
            <w:tcW w:w="1980" w:type="dxa"/>
          </w:tcPr>
          <w:p w14:paraId="3B908D16" w14:textId="77777777" w:rsidR="00B560DB" w:rsidRDefault="00B560DB" w:rsidP="0051785B">
            <w:pPr>
              <w:spacing w:line="276" w:lineRule="auto"/>
            </w:pPr>
          </w:p>
          <w:p w14:paraId="338156AA" w14:textId="77777777" w:rsidR="00B560DB" w:rsidRDefault="00B560DB" w:rsidP="0051785B">
            <w:pPr>
              <w:spacing w:line="276" w:lineRule="auto"/>
            </w:pPr>
            <w:r>
              <w:t>Tilsyn</w:t>
            </w:r>
          </w:p>
        </w:tc>
        <w:tc>
          <w:tcPr>
            <w:tcW w:w="7308" w:type="dxa"/>
          </w:tcPr>
          <w:p w14:paraId="03E69127" w14:textId="77777777" w:rsidR="00B560DB" w:rsidRDefault="00B560DB" w:rsidP="0051785B">
            <w:pPr>
              <w:spacing w:line="276" w:lineRule="auto"/>
            </w:pPr>
          </w:p>
          <w:p w14:paraId="3F5B2D08" w14:textId="77777777" w:rsidR="00B560DB" w:rsidRDefault="00B560DB" w:rsidP="0051785B">
            <w:pPr>
              <w:spacing w:line="276" w:lineRule="auto"/>
            </w:pPr>
            <w:r>
              <w:t xml:space="preserve">Socialtilsyn Øst fører tilsyn med Himmelev Behandlingstilbud </w:t>
            </w:r>
          </w:p>
          <w:p w14:paraId="27DB57A9" w14:textId="77777777" w:rsidR="00B560DB" w:rsidRDefault="00B560DB" w:rsidP="0051785B">
            <w:pPr>
              <w:spacing w:line="276" w:lineRule="auto"/>
            </w:pPr>
            <w:r>
              <w:t xml:space="preserve">Tilsynsrapporterne kan ses på Himmelev Behandlingstilbuds hjemmeside </w:t>
            </w:r>
            <w:hyperlink r:id="rId8" w:history="1">
              <w:r w:rsidRPr="00B169BF">
                <w:rPr>
                  <w:rStyle w:val="Hyperlink"/>
                </w:rPr>
                <w:t>www.himmelevbehandlingstilbud.dk</w:t>
              </w:r>
            </w:hyperlink>
            <w:r>
              <w:t xml:space="preserve"> </w:t>
            </w:r>
          </w:p>
          <w:p w14:paraId="24BEBA60" w14:textId="77777777" w:rsidR="00B560DB" w:rsidRDefault="00B560DB" w:rsidP="0051785B">
            <w:pPr>
              <w:spacing w:line="276" w:lineRule="auto"/>
            </w:pPr>
            <w:r>
              <w:t xml:space="preserve">Anbringende kommune fører tilsyn med det enkelte barns ophold, </w:t>
            </w:r>
            <w:r w:rsidRPr="00397C26">
              <w:t>hvilket gøres med to årlige børnesamtaler samt den beskrevet mødevirksomhed.</w:t>
            </w:r>
          </w:p>
          <w:p w14:paraId="4400AF65" w14:textId="77777777" w:rsidR="00B560DB" w:rsidRDefault="00B560DB" w:rsidP="0051785B">
            <w:pPr>
              <w:spacing w:line="276" w:lineRule="auto"/>
            </w:pPr>
          </w:p>
        </w:tc>
      </w:tr>
    </w:tbl>
    <w:p w14:paraId="11A40F43" w14:textId="77777777" w:rsidR="00B560DB" w:rsidRDefault="00B560DB" w:rsidP="00B560DB">
      <w:pPr>
        <w:spacing w:line="276" w:lineRule="auto"/>
      </w:pPr>
    </w:p>
    <w:tbl>
      <w:tblPr>
        <w:tblStyle w:val="Tabel-Gitter"/>
        <w:tblW w:w="0" w:type="auto"/>
        <w:tblLook w:val="04A0" w:firstRow="1" w:lastRow="0" w:firstColumn="1" w:lastColumn="0" w:noHBand="0" w:noVBand="1"/>
      </w:tblPr>
      <w:tblGrid>
        <w:gridCol w:w="2122"/>
        <w:gridCol w:w="7166"/>
      </w:tblGrid>
      <w:tr w:rsidR="00B560DB" w14:paraId="390D278E" w14:textId="77777777" w:rsidTr="0051785B">
        <w:tc>
          <w:tcPr>
            <w:tcW w:w="9288" w:type="dxa"/>
            <w:gridSpan w:val="2"/>
          </w:tcPr>
          <w:p w14:paraId="5DEA486B" w14:textId="77777777" w:rsidR="00B560DB" w:rsidRDefault="00B560DB" w:rsidP="0051785B">
            <w:pPr>
              <w:spacing w:line="276" w:lineRule="auto"/>
              <w:jc w:val="center"/>
            </w:pPr>
          </w:p>
          <w:p w14:paraId="7FE90ADB" w14:textId="77777777" w:rsidR="00B560DB" w:rsidRDefault="00B560DB" w:rsidP="0051785B">
            <w:pPr>
              <w:spacing w:line="276" w:lineRule="auto"/>
              <w:jc w:val="center"/>
            </w:pPr>
            <w:r>
              <w:t>Dokumentation og opfølgning</w:t>
            </w:r>
          </w:p>
          <w:p w14:paraId="2A527988" w14:textId="77777777" w:rsidR="00B560DB" w:rsidRDefault="00B560DB" w:rsidP="0051785B">
            <w:pPr>
              <w:spacing w:line="276" w:lineRule="auto"/>
              <w:jc w:val="center"/>
            </w:pPr>
          </w:p>
        </w:tc>
      </w:tr>
      <w:tr w:rsidR="00B560DB" w14:paraId="3B94A263" w14:textId="77777777" w:rsidTr="0051785B">
        <w:tc>
          <w:tcPr>
            <w:tcW w:w="2122" w:type="dxa"/>
          </w:tcPr>
          <w:p w14:paraId="48B3418F" w14:textId="77777777" w:rsidR="00B560DB" w:rsidRDefault="00B560DB" w:rsidP="0051785B">
            <w:pPr>
              <w:spacing w:line="276" w:lineRule="auto"/>
            </w:pPr>
          </w:p>
          <w:p w14:paraId="1FE6F606" w14:textId="77777777" w:rsidR="00B560DB" w:rsidRDefault="00B560DB" w:rsidP="0051785B">
            <w:pPr>
              <w:spacing w:line="276" w:lineRule="auto"/>
            </w:pPr>
            <w:r>
              <w:t>Dokumentation</w:t>
            </w:r>
          </w:p>
        </w:tc>
        <w:tc>
          <w:tcPr>
            <w:tcW w:w="7166" w:type="dxa"/>
          </w:tcPr>
          <w:p w14:paraId="7A790D4E" w14:textId="77777777" w:rsidR="00B560DB" w:rsidRDefault="00B560DB" w:rsidP="0051785B">
            <w:pPr>
              <w:spacing w:line="276" w:lineRule="auto"/>
            </w:pPr>
          </w:p>
          <w:p w14:paraId="11007455" w14:textId="77777777" w:rsidR="00B560DB" w:rsidRDefault="00B560DB" w:rsidP="0051785B">
            <w:pPr>
              <w:spacing w:line="276" w:lineRule="auto"/>
            </w:pPr>
            <w:r>
              <w:t xml:space="preserve">Himmelev Behandlingstilbud bruger det digitale journalsystem </w:t>
            </w:r>
            <w:proofErr w:type="spellStart"/>
            <w:r>
              <w:t>Sensum</w:t>
            </w:r>
            <w:proofErr w:type="spellEnd"/>
            <w:r w:rsidR="00155D64">
              <w:t xml:space="preserve"> </w:t>
            </w:r>
            <w:r w:rsidR="00155D64" w:rsidRPr="00B03F6A">
              <w:t>One</w:t>
            </w:r>
            <w:r>
              <w:t>. Dagligt dokumenteres omkring børnenes individuelle mål og delmål, udlevering af medicin samt hændelser for det enkelte barn.</w:t>
            </w:r>
          </w:p>
          <w:p w14:paraId="597B9241" w14:textId="77777777" w:rsidR="00B560DB" w:rsidRDefault="00B560DB" w:rsidP="0051785B">
            <w:pPr>
              <w:spacing w:line="276" w:lineRule="auto"/>
            </w:pPr>
            <w:r>
              <w:t>En gang om året laves en ICS statusudtalelse sammen med</w:t>
            </w:r>
            <w:r w:rsidR="00F304C4">
              <w:t xml:space="preserve"> den interne</w:t>
            </w:r>
            <w:r>
              <w:t xml:space="preserve"> skolen, for unge over 18 år laves en VUM udtalelse en gang om året.</w:t>
            </w:r>
          </w:p>
          <w:p w14:paraId="74A6BC59" w14:textId="77777777" w:rsidR="00B560DB" w:rsidRDefault="00B560DB" w:rsidP="0051785B">
            <w:pPr>
              <w:spacing w:line="276" w:lineRule="auto"/>
            </w:pPr>
          </w:p>
        </w:tc>
      </w:tr>
      <w:tr w:rsidR="00B560DB" w14:paraId="39113FE6" w14:textId="77777777" w:rsidTr="0051785B">
        <w:tc>
          <w:tcPr>
            <w:tcW w:w="2122" w:type="dxa"/>
          </w:tcPr>
          <w:p w14:paraId="502673C6" w14:textId="77777777" w:rsidR="00B560DB" w:rsidRDefault="00B560DB" w:rsidP="0051785B">
            <w:pPr>
              <w:spacing w:line="276" w:lineRule="auto"/>
            </w:pPr>
          </w:p>
          <w:p w14:paraId="6E345B87" w14:textId="77777777" w:rsidR="00B560DB" w:rsidRDefault="00B560DB" w:rsidP="0051785B">
            <w:pPr>
              <w:spacing w:line="276" w:lineRule="auto"/>
            </w:pPr>
            <w:r>
              <w:t>Opfølgning</w:t>
            </w:r>
          </w:p>
        </w:tc>
        <w:tc>
          <w:tcPr>
            <w:tcW w:w="7166" w:type="dxa"/>
          </w:tcPr>
          <w:p w14:paraId="69A839C2" w14:textId="77777777" w:rsidR="00B560DB" w:rsidRDefault="00B560DB" w:rsidP="0051785B">
            <w:pPr>
              <w:spacing w:line="276" w:lineRule="auto"/>
            </w:pPr>
            <w:r>
              <w:t>Det pædagogiske personale h</w:t>
            </w:r>
            <w:r w:rsidR="004D3AF8">
              <w:t>older løbende møder, hvor pædagogisk</w:t>
            </w:r>
            <w:r>
              <w:t xml:space="preserve"> praksis omkring det enkelte barn drøftes og justeres.</w:t>
            </w:r>
          </w:p>
          <w:p w14:paraId="75BCC115" w14:textId="77777777" w:rsidR="00B560DB" w:rsidRDefault="00B560DB" w:rsidP="0051785B">
            <w:pPr>
              <w:spacing w:line="276" w:lineRule="auto"/>
            </w:pPr>
            <w:r>
              <w:t>En gang om ugen</w:t>
            </w:r>
            <w:r w:rsidR="00B03F6A">
              <w:t xml:space="preserve"> eller hver 14. dag</w:t>
            </w:r>
            <w:r>
              <w:t xml:space="preserve"> holdes personale</w:t>
            </w:r>
            <w:r w:rsidR="00B03F6A">
              <w:t>- og behandlings</w:t>
            </w:r>
            <w:r>
              <w:t xml:space="preserve">møder, hvor </w:t>
            </w:r>
            <w:r w:rsidR="00B03F6A">
              <w:t>behandlingsmæssige forhold</w:t>
            </w:r>
            <w:r>
              <w:t xml:space="preserve"> drøftes</w:t>
            </w:r>
            <w:r w:rsidR="00B03F6A">
              <w:t>, herunder daglig pædagogisk praksis.</w:t>
            </w:r>
          </w:p>
          <w:p w14:paraId="65483B43" w14:textId="77777777" w:rsidR="004D3AF8" w:rsidRDefault="004D3AF8" w:rsidP="0051785B">
            <w:pPr>
              <w:spacing w:line="276" w:lineRule="auto"/>
            </w:pPr>
            <w:r>
              <w:lastRenderedPageBreak/>
              <w:t>Der er daglig overlap i boligen, hvor aktuelle problemstillinger og aftaler afklares.</w:t>
            </w:r>
          </w:p>
          <w:p w14:paraId="1F166444" w14:textId="77777777" w:rsidR="00B560DB" w:rsidRDefault="00B560DB" w:rsidP="0051785B">
            <w:pPr>
              <w:spacing w:line="276" w:lineRule="auto"/>
            </w:pPr>
          </w:p>
        </w:tc>
      </w:tr>
    </w:tbl>
    <w:p w14:paraId="65CD210F" w14:textId="77777777" w:rsidR="00B560DB" w:rsidRDefault="00B560DB" w:rsidP="000B08CE">
      <w:pPr>
        <w:spacing w:line="276" w:lineRule="auto"/>
      </w:pPr>
    </w:p>
    <w:tbl>
      <w:tblPr>
        <w:tblStyle w:val="Tabel-Gitter"/>
        <w:tblW w:w="0" w:type="auto"/>
        <w:tblLook w:val="04A0" w:firstRow="1" w:lastRow="0" w:firstColumn="1" w:lastColumn="0" w:noHBand="0" w:noVBand="1"/>
      </w:tblPr>
      <w:tblGrid>
        <w:gridCol w:w="2119"/>
        <w:gridCol w:w="7169"/>
      </w:tblGrid>
      <w:tr w:rsidR="00B23433" w14:paraId="55F7AAF4" w14:textId="77777777" w:rsidTr="00E17FBB">
        <w:tc>
          <w:tcPr>
            <w:tcW w:w="9288" w:type="dxa"/>
            <w:gridSpan w:val="2"/>
          </w:tcPr>
          <w:p w14:paraId="097A39BC" w14:textId="77777777" w:rsidR="00B23433" w:rsidRDefault="00B23433" w:rsidP="00B23433">
            <w:pPr>
              <w:spacing w:line="276" w:lineRule="auto"/>
              <w:jc w:val="center"/>
            </w:pPr>
          </w:p>
          <w:p w14:paraId="31058962" w14:textId="77777777" w:rsidR="00B23433" w:rsidRDefault="00B23433" w:rsidP="00B23433">
            <w:pPr>
              <w:spacing w:line="276" w:lineRule="auto"/>
              <w:jc w:val="center"/>
              <w:rPr>
                <w:sz w:val="28"/>
                <w:szCs w:val="28"/>
              </w:rPr>
            </w:pPr>
            <w:r w:rsidRPr="00B23433">
              <w:rPr>
                <w:sz w:val="28"/>
                <w:szCs w:val="28"/>
              </w:rPr>
              <w:t>Støttebehov og ydelser</w:t>
            </w:r>
          </w:p>
          <w:p w14:paraId="3C745542" w14:textId="77777777" w:rsidR="00B23433" w:rsidRPr="00B23433" w:rsidRDefault="00B23433" w:rsidP="00B23433">
            <w:pPr>
              <w:spacing w:line="276" w:lineRule="auto"/>
              <w:jc w:val="center"/>
              <w:rPr>
                <w:sz w:val="28"/>
                <w:szCs w:val="28"/>
              </w:rPr>
            </w:pPr>
          </w:p>
        </w:tc>
      </w:tr>
      <w:tr w:rsidR="00B23433" w14:paraId="0E10F841" w14:textId="77777777" w:rsidTr="00B23433">
        <w:tc>
          <w:tcPr>
            <w:tcW w:w="1980" w:type="dxa"/>
          </w:tcPr>
          <w:p w14:paraId="196634A6" w14:textId="77777777" w:rsidR="00B23433" w:rsidRDefault="00B23433" w:rsidP="000B08CE">
            <w:pPr>
              <w:spacing w:line="276" w:lineRule="auto"/>
            </w:pPr>
            <w:r>
              <w:t>Sociale</w:t>
            </w:r>
            <w:r w:rsidR="00DC2483">
              <w:t xml:space="preserve"> støttebehov og ydelser</w:t>
            </w:r>
          </w:p>
        </w:tc>
        <w:tc>
          <w:tcPr>
            <w:tcW w:w="7308" w:type="dxa"/>
          </w:tcPr>
          <w:p w14:paraId="00FE8E43" w14:textId="77777777" w:rsidR="00DC2483" w:rsidRDefault="00DC2483" w:rsidP="00DC2483">
            <w:pPr>
              <w:spacing w:line="276" w:lineRule="auto"/>
            </w:pPr>
            <w:r>
              <w:t>Himmelev har børn</w:t>
            </w:r>
            <w:r w:rsidR="00F0705F">
              <w:t>/unge</w:t>
            </w:r>
            <w:r>
              <w:t xml:space="preserve"> i forskellige aldre boende, hvorfor der hele tiden vil være behov for støtte og guidning. Børnenes behov er afhængig af alder, udviklingstrin og handicappe</w:t>
            </w:r>
            <w:r w:rsidR="00F00A42">
              <w:t>t</w:t>
            </w:r>
            <w:r>
              <w:t>s udtryk.</w:t>
            </w:r>
          </w:p>
          <w:p w14:paraId="40A45E88" w14:textId="08282F24" w:rsidR="00DC2483" w:rsidRDefault="00DC2483" w:rsidP="00DC2483">
            <w:pPr>
              <w:spacing w:line="276" w:lineRule="auto"/>
            </w:pPr>
            <w:r>
              <w:t xml:space="preserve">Det er derfor ikke muligt at formulere en helt præcis beskrivelse af støttebehovet på de forskellige </w:t>
            </w:r>
            <w:r w:rsidR="00485001">
              <w:t>takstniveauer</w:t>
            </w:r>
            <w:r>
              <w:t>.</w:t>
            </w:r>
          </w:p>
          <w:p w14:paraId="7CCB581A" w14:textId="77777777" w:rsidR="00E022AF" w:rsidRDefault="00E022AF" w:rsidP="00DC2483">
            <w:pPr>
              <w:spacing w:line="276" w:lineRule="auto"/>
            </w:pPr>
          </w:p>
          <w:p w14:paraId="7CCE3695" w14:textId="617E4919" w:rsidR="00022725" w:rsidRDefault="00022725" w:rsidP="007F4DAB">
            <w:pPr>
              <w:spacing w:line="276" w:lineRule="auto"/>
              <w:ind w:left="360"/>
            </w:pPr>
          </w:p>
        </w:tc>
      </w:tr>
      <w:tr w:rsidR="00B23433" w14:paraId="54A6B82E" w14:textId="77777777" w:rsidTr="00B23433">
        <w:tc>
          <w:tcPr>
            <w:tcW w:w="1980" w:type="dxa"/>
          </w:tcPr>
          <w:p w14:paraId="3C108E7C" w14:textId="77777777" w:rsidR="00B23433" w:rsidRDefault="00B23433" w:rsidP="000B08CE">
            <w:pPr>
              <w:spacing w:line="276" w:lineRule="auto"/>
            </w:pPr>
          </w:p>
          <w:p w14:paraId="6236FFB7" w14:textId="77777777" w:rsidR="00022725" w:rsidRDefault="00022725" w:rsidP="000B08CE">
            <w:pPr>
              <w:spacing w:line="276" w:lineRule="auto"/>
            </w:pPr>
            <w:r>
              <w:t>Sundhedsydelser og medicin</w:t>
            </w:r>
          </w:p>
        </w:tc>
        <w:tc>
          <w:tcPr>
            <w:tcW w:w="7308" w:type="dxa"/>
          </w:tcPr>
          <w:p w14:paraId="72FCF30F" w14:textId="77777777" w:rsidR="00B23433" w:rsidRDefault="00B23433" w:rsidP="000B08CE">
            <w:pPr>
              <w:spacing w:line="276" w:lineRule="auto"/>
            </w:pPr>
          </w:p>
          <w:p w14:paraId="6D056FA5" w14:textId="77777777" w:rsidR="00022725" w:rsidRDefault="00022725" w:rsidP="000B08CE">
            <w:pPr>
              <w:spacing w:line="276" w:lineRule="auto"/>
            </w:pPr>
            <w:r>
              <w:t>Individuel støtte:</w:t>
            </w:r>
          </w:p>
          <w:p w14:paraId="04990E0C" w14:textId="77777777" w:rsidR="00022725" w:rsidRDefault="00022725" w:rsidP="000B08CE">
            <w:pPr>
              <w:spacing w:line="276" w:lineRule="auto"/>
            </w:pPr>
            <w:r>
              <w:t>Barnet får udleveret lægeordineret receptpligtig medicin 1 – 5 gange dagligt. Medicinen bliver doseret af Boligens medicinansvarlige. Al medicin skal være dokumenteret fra lægen – dette gælder også naturmedicin og kosttilskud.</w:t>
            </w:r>
            <w:r w:rsidR="00FA222D">
              <w:t xml:space="preserve"> Himmelev er knyttet til FMK – fælles medicinkort</w:t>
            </w:r>
          </w:p>
          <w:p w14:paraId="7EBC94A2" w14:textId="77777777" w:rsidR="00022725" w:rsidRDefault="00022725" w:rsidP="000B08CE">
            <w:pPr>
              <w:spacing w:line="276" w:lineRule="auto"/>
            </w:pPr>
          </w:p>
          <w:p w14:paraId="239F067C" w14:textId="77777777" w:rsidR="00022725" w:rsidRDefault="00022725" w:rsidP="000B08CE">
            <w:pPr>
              <w:spacing w:line="276" w:lineRule="auto"/>
            </w:pPr>
            <w:r>
              <w:t>Barnet ledsages til:</w:t>
            </w:r>
          </w:p>
          <w:p w14:paraId="26C891CC" w14:textId="77777777" w:rsidR="00022725" w:rsidRDefault="00022725" w:rsidP="00022725">
            <w:pPr>
              <w:pStyle w:val="Listeafsnit"/>
              <w:numPr>
                <w:ilvl w:val="0"/>
                <w:numId w:val="10"/>
              </w:numPr>
              <w:spacing w:line="276" w:lineRule="auto"/>
            </w:pPr>
            <w:r>
              <w:t>Læge</w:t>
            </w:r>
          </w:p>
          <w:p w14:paraId="778E1546" w14:textId="77777777" w:rsidR="00022725" w:rsidRDefault="00022725" w:rsidP="00022725">
            <w:pPr>
              <w:pStyle w:val="Listeafsnit"/>
              <w:numPr>
                <w:ilvl w:val="0"/>
                <w:numId w:val="10"/>
              </w:numPr>
              <w:spacing w:line="276" w:lineRule="auto"/>
            </w:pPr>
            <w:r>
              <w:t>Tandlæge</w:t>
            </w:r>
          </w:p>
          <w:p w14:paraId="20D31A4A" w14:textId="77777777" w:rsidR="00022725" w:rsidRDefault="00022725" w:rsidP="00022725">
            <w:pPr>
              <w:pStyle w:val="Listeafsnit"/>
              <w:numPr>
                <w:ilvl w:val="0"/>
                <w:numId w:val="10"/>
              </w:numPr>
              <w:spacing w:line="276" w:lineRule="auto"/>
            </w:pPr>
            <w:r>
              <w:t>Psykiater</w:t>
            </w:r>
          </w:p>
          <w:p w14:paraId="5DA44619" w14:textId="77777777" w:rsidR="00022725" w:rsidRDefault="00002F87" w:rsidP="00022725">
            <w:pPr>
              <w:pStyle w:val="Listeafsnit"/>
              <w:numPr>
                <w:ilvl w:val="0"/>
                <w:numId w:val="10"/>
              </w:numPr>
              <w:spacing w:line="276" w:lineRule="auto"/>
            </w:pPr>
            <w:r>
              <w:t>S</w:t>
            </w:r>
            <w:r w:rsidR="00022725">
              <w:t>ygehus</w:t>
            </w:r>
          </w:p>
          <w:p w14:paraId="02221649" w14:textId="77777777" w:rsidR="00002F87" w:rsidRDefault="00002F87" w:rsidP="00022725">
            <w:pPr>
              <w:pStyle w:val="Listeafsnit"/>
              <w:numPr>
                <w:ilvl w:val="0"/>
                <w:numId w:val="10"/>
              </w:numPr>
              <w:spacing w:line="276" w:lineRule="auto"/>
            </w:pPr>
            <w:r>
              <w:t>Øjenlæge</w:t>
            </w:r>
          </w:p>
          <w:p w14:paraId="70BDA2E4" w14:textId="77777777" w:rsidR="00002F87" w:rsidRDefault="00002F87" w:rsidP="00022725">
            <w:pPr>
              <w:pStyle w:val="Listeafsnit"/>
              <w:numPr>
                <w:ilvl w:val="0"/>
                <w:numId w:val="10"/>
              </w:numPr>
              <w:spacing w:line="276" w:lineRule="auto"/>
            </w:pPr>
            <w:r>
              <w:t>Ridefysioterapi</w:t>
            </w:r>
          </w:p>
          <w:p w14:paraId="361F03C3" w14:textId="77777777" w:rsidR="00002F87" w:rsidRDefault="00002F87" w:rsidP="00022725">
            <w:pPr>
              <w:pStyle w:val="Listeafsnit"/>
              <w:numPr>
                <w:ilvl w:val="0"/>
                <w:numId w:val="10"/>
              </w:numPr>
              <w:spacing w:line="276" w:lineRule="auto"/>
            </w:pPr>
            <w:r>
              <w:t>Fodplejer</w:t>
            </w:r>
          </w:p>
          <w:p w14:paraId="5EE00EDA" w14:textId="77777777" w:rsidR="00022725" w:rsidRDefault="00022725" w:rsidP="000B08CE">
            <w:pPr>
              <w:spacing w:line="276" w:lineRule="auto"/>
            </w:pPr>
          </w:p>
        </w:tc>
      </w:tr>
      <w:tr w:rsidR="00022725" w14:paraId="1DBF93DF" w14:textId="77777777" w:rsidTr="00B23433">
        <w:tc>
          <w:tcPr>
            <w:tcW w:w="1980" w:type="dxa"/>
          </w:tcPr>
          <w:p w14:paraId="1AF4A7A3" w14:textId="77777777" w:rsidR="00022725" w:rsidRDefault="00022725" w:rsidP="000B08CE">
            <w:pPr>
              <w:spacing w:line="276" w:lineRule="auto"/>
            </w:pPr>
          </w:p>
          <w:p w14:paraId="36CFD369" w14:textId="77777777" w:rsidR="00022725" w:rsidRDefault="00022725" w:rsidP="000B08CE">
            <w:pPr>
              <w:spacing w:line="276" w:lineRule="auto"/>
            </w:pPr>
            <w:r>
              <w:t>Psykisk støttebehov</w:t>
            </w:r>
          </w:p>
        </w:tc>
        <w:tc>
          <w:tcPr>
            <w:tcW w:w="7308" w:type="dxa"/>
          </w:tcPr>
          <w:p w14:paraId="5DEE29A7" w14:textId="77777777" w:rsidR="00022725" w:rsidRDefault="00022725" w:rsidP="000B08CE">
            <w:pPr>
              <w:spacing w:line="276" w:lineRule="auto"/>
            </w:pPr>
          </w:p>
          <w:p w14:paraId="14C0C296" w14:textId="77777777" w:rsidR="00022725" w:rsidRDefault="00022725" w:rsidP="00022725">
            <w:pPr>
              <w:spacing w:line="276" w:lineRule="auto"/>
            </w:pPr>
            <w:r>
              <w:t xml:space="preserve">Himmelevs pædagogiske indsats tager afsæt i </w:t>
            </w:r>
          </w:p>
          <w:p w14:paraId="41F5C2F1" w14:textId="77777777" w:rsidR="00022725" w:rsidRDefault="00CB159B" w:rsidP="00022725">
            <w:pPr>
              <w:pStyle w:val="Listeafsnit"/>
              <w:numPr>
                <w:ilvl w:val="0"/>
                <w:numId w:val="7"/>
              </w:numPr>
              <w:spacing w:line="276" w:lineRule="auto"/>
            </w:pPr>
            <w:r>
              <w:t>Niveau 1</w:t>
            </w:r>
            <w:r w:rsidR="00022725">
              <w:t>: verbal guidning.</w:t>
            </w:r>
          </w:p>
          <w:p w14:paraId="0C447836" w14:textId="77777777" w:rsidR="00022725" w:rsidRDefault="00CB159B" w:rsidP="00022725">
            <w:pPr>
              <w:pStyle w:val="Listeafsnit"/>
              <w:numPr>
                <w:ilvl w:val="0"/>
                <w:numId w:val="7"/>
              </w:numPr>
              <w:spacing w:line="276" w:lineRule="auto"/>
            </w:pPr>
            <w:r>
              <w:t>Niveau 2</w:t>
            </w:r>
            <w:r w:rsidR="00022725">
              <w:t>: verbalguidning men også konkret hjælp.</w:t>
            </w:r>
          </w:p>
          <w:p w14:paraId="39C46F3B" w14:textId="77777777" w:rsidR="00022725" w:rsidRDefault="00397C26" w:rsidP="00022725">
            <w:pPr>
              <w:pStyle w:val="Listeafsnit"/>
              <w:numPr>
                <w:ilvl w:val="0"/>
                <w:numId w:val="7"/>
              </w:numPr>
              <w:spacing w:line="276" w:lineRule="auto"/>
            </w:pPr>
            <w:r>
              <w:t>Niveau 3:</w:t>
            </w:r>
            <w:r w:rsidR="00022725">
              <w:t xml:space="preserve"> barnet er afhængig af medarbejderens fulde hjælp eller har brug for intensiv pædagogisk støtte over længere tid.</w:t>
            </w:r>
          </w:p>
          <w:p w14:paraId="3FEC0C71" w14:textId="77777777" w:rsidR="00022725" w:rsidRDefault="00022725" w:rsidP="00022725">
            <w:pPr>
              <w:spacing w:line="276" w:lineRule="auto"/>
            </w:pPr>
          </w:p>
          <w:p w14:paraId="5DA61501" w14:textId="77777777" w:rsidR="00022725" w:rsidRDefault="00022725" w:rsidP="00022725">
            <w:pPr>
              <w:spacing w:line="276" w:lineRule="auto"/>
            </w:pPr>
            <w:r>
              <w:t>Himmelev har børn i forskellige aldre boende, hvorfor der hele tiden vil være behov for støtte og guidning. Børnenes behov er afhængig af alder, udviklingstrin og handicappes udtryk.</w:t>
            </w:r>
          </w:p>
          <w:p w14:paraId="4780ABEB" w14:textId="22E08D78" w:rsidR="00022725" w:rsidRDefault="00022725" w:rsidP="00022725">
            <w:pPr>
              <w:spacing w:line="276" w:lineRule="auto"/>
            </w:pPr>
            <w:r>
              <w:t xml:space="preserve">Det er derfor ikke muligt at formulere en helt præcis beskrivelse af støttebehovet på de forskellige </w:t>
            </w:r>
            <w:r w:rsidR="00485001">
              <w:t>takstniveauer</w:t>
            </w:r>
            <w:r>
              <w:t>.</w:t>
            </w:r>
          </w:p>
          <w:p w14:paraId="2E502712" w14:textId="77777777" w:rsidR="00002F87" w:rsidRDefault="00002F87" w:rsidP="00022725">
            <w:pPr>
              <w:spacing w:line="276" w:lineRule="auto"/>
            </w:pPr>
          </w:p>
          <w:p w14:paraId="53F7A911" w14:textId="77777777" w:rsidR="00002F87" w:rsidRPr="006267FE" w:rsidRDefault="00002F87" w:rsidP="00022725">
            <w:pPr>
              <w:spacing w:line="276" w:lineRule="auto"/>
            </w:pPr>
            <w:r w:rsidRPr="006267FE">
              <w:t>Individuel støtte:</w:t>
            </w:r>
          </w:p>
          <w:p w14:paraId="5F1DCE9C" w14:textId="12F3208C" w:rsidR="00002F87" w:rsidRPr="006267FE" w:rsidRDefault="00002F87" w:rsidP="00002F87">
            <w:pPr>
              <w:pStyle w:val="Listeafsnit"/>
              <w:numPr>
                <w:ilvl w:val="0"/>
                <w:numId w:val="11"/>
              </w:numPr>
              <w:spacing w:line="276" w:lineRule="auto"/>
            </w:pPr>
            <w:r w:rsidRPr="006267FE">
              <w:lastRenderedPageBreak/>
              <w:t>Alle børn støttes individuelt gennem motiverende samtaler med medarbejderne i for hold til forståelse af sociale kontekster, selvopfattelse og erkendelse af de udfordringer, som barnet har.</w:t>
            </w:r>
          </w:p>
          <w:p w14:paraId="158C23EC" w14:textId="365BAE3B" w:rsidR="00002F87" w:rsidRPr="006267FE" w:rsidRDefault="00002F87" w:rsidP="00002F87">
            <w:pPr>
              <w:pStyle w:val="Listeafsnit"/>
              <w:numPr>
                <w:ilvl w:val="0"/>
                <w:numId w:val="11"/>
              </w:numPr>
              <w:spacing w:line="276" w:lineRule="auto"/>
            </w:pPr>
            <w:r w:rsidRPr="006267FE">
              <w:t xml:space="preserve">Der </w:t>
            </w:r>
            <w:r w:rsidR="007F4DAB">
              <w:t>tilb</w:t>
            </w:r>
            <w:r w:rsidRPr="006267FE">
              <w:t>ydes ugentligt støtte til de unge i forhold til egen seksualitet.</w:t>
            </w:r>
          </w:p>
          <w:p w14:paraId="3C4AC1C4" w14:textId="64594566" w:rsidR="00002F87" w:rsidRPr="006267FE" w:rsidRDefault="007F4DAB" w:rsidP="00002F87">
            <w:pPr>
              <w:pStyle w:val="Listeafsnit"/>
              <w:numPr>
                <w:ilvl w:val="0"/>
                <w:numId w:val="11"/>
              </w:numPr>
              <w:spacing w:line="276" w:lineRule="auto"/>
            </w:pPr>
            <w:r>
              <w:t xml:space="preserve">Der ydes </w:t>
            </w:r>
            <w:r w:rsidR="00002F87" w:rsidRPr="006267FE">
              <w:t>ugentligt støtte til kontakt og interaktion med barnets pårørende og netværk.</w:t>
            </w:r>
          </w:p>
          <w:p w14:paraId="1AF85C6A" w14:textId="77777777" w:rsidR="00002F87" w:rsidRPr="006267FE" w:rsidRDefault="00002F87" w:rsidP="00002F87">
            <w:pPr>
              <w:spacing w:line="276" w:lineRule="auto"/>
            </w:pPr>
          </w:p>
          <w:p w14:paraId="44FE0AAD" w14:textId="77777777" w:rsidR="00002F87" w:rsidRPr="006267FE" w:rsidRDefault="00002F87" w:rsidP="00002F87">
            <w:pPr>
              <w:spacing w:line="276" w:lineRule="auto"/>
            </w:pPr>
            <w:r w:rsidRPr="006267FE">
              <w:t>Støtte i grupper:</w:t>
            </w:r>
          </w:p>
          <w:p w14:paraId="60EC6337" w14:textId="4FC84C65" w:rsidR="00002F87" w:rsidRPr="006267FE" w:rsidRDefault="00002F87" w:rsidP="00002F87">
            <w:pPr>
              <w:spacing w:line="276" w:lineRule="auto"/>
            </w:pPr>
            <w:r w:rsidRPr="006267FE">
              <w:t>Bø</w:t>
            </w:r>
            <w:r w:rsidR="00CA73EF" w:rsidRPr="006267FE">
              <w:t xml:space="preserve">rnene støttes i grupper </w:t>
            </w:r>
            <w:r w:rsidRPr="006267FE">
              <w:t>dagligt i forbindelse med måltider eller ved andre fællesarrangementer</w:t>
            </w:r>
            <w:r w:rsidR="00E17FBB" w:rsidRPr="006267FE">
              <w:t>.</w:t>
            </w:r>
          </w:p>
          <w:p w14:paraId="67A7230C" w14:textId="77777777" w:rsidR="00022725" w:rsidRDefault="00022725" w:rsidP="00022725">
            <w:pPr>
              <w:spacing w:line="276" w:lineRule="auto"/>
            </w:pPr>
          </w:p>
          <w:p w14:paraId="11F87D0C" w14:textId="77777777" w:rsidR="00E17FBB" w:rsidRDefault="00E17FBB" w:rsidP="00022725">
            <w:pPr>
              <w:spacing w:line="276" w:lineRule="auto"/>
            </w:pPr>
            <w:r>
              <w:t>Eksempler:</w:t>
            </w:r>
          </w:p>
          <w:p w14:paraId="04E1E83D" w14:textId="77777777" w:rsidR="00E17FBB" w:rsidRDefault="00E17FBB" w:rsidP="00E17FBB">
            <w:pPr>
              <w:pStyle w:val="Listeafsnit"/>
              <w:numPr>
                <w:ilvl w:val="0"/>
                <w:numId w:val="12"/>
              </w:numPr>
              <w:spacing w:line="276" w:lineRule="auto"/>
            </w:pPr>
            <w:r>
              <w:t>Udvikle sociale færdigheder</w:t>
            </w:r>
          </w:p>
          <w:p w14:paraId="69972C72" w14:textId="77777777" w:rsidR="00E17FBB" w:rsidRDefault="00E17FBB" w:rsidP="00E17FBB">
            <w:pPr>
              <w:pStyle w:val="Listeafsnit"/>
              <w:numPr>
                <w:ilvl w:val="0"/>
                <w:numId w:val="12"/>
              </w:numPr>
              <w:spacing w:line="276" w:lineRule="auto"/>
            </w:pPr>
            <w:r>
              <w:t>Forståelse for samfundsformer</w:t>
            </w:r>
          </w:p>
          <w:p w14:paraId="67910BC5" w14:textId="77777777" w:rsidR="00E17FBB" w:rsidRDefault="00E17FBB" w:rsidP="00E17FBB">
            <w:pPr>
              <w:pStyle w:val="Listeafsnit"/>
              <w:numPr>
                <w:ilvl w:val="0"/>
                <w:numId w:val="12"/>
              </w:numPr>
              <w:spacing w:line="276" w:lineRule="auto"/>
            </w:pPr>
            <w:r>
              <w:t>Undgå isolation</w:t>
            </w:r>
          </w:p>
          <w:p w14:paraId="427D7628" w14:textId="77777777" w:rsidR="00E17FBB" w:rsidRDefault="00E17FBB" w:rsidP="00E17FBB">
            <w:pPr>
              <w:pStyle w:val="Listeafsnit"/>
              <w:numPr>
                <w:ilvl w:val="0"/>
                <w:numId w:val="12"/>
              </w:numPr>
              <w:spacing w:line="276" w:lineRule="auto"/>
            </w:pPr>
            <w:r>
              <w:t>For at danne netværk med bofæller m.fl.</w:t>
            </w:r>
          </w:p>
          <w:p w14:paraId="622AC474" w14:textId="77777777" w:rsidR="00022725" w:rsidRDefault="00022725" w:rsidP="000B08CE">
            <w:pPr>
              <w:spacing w:line="276" w:lineRule="auto"/>
            </w:pPr>
          </w:p>
        </w:tc>
      </w:tr>
      <w:tr w:rsidR="00E17FBB" w14:paraId="0A8F0F3C" w14:textId="77777777" w:rsidTr="00B23433">
        <w:tc>
          <w:tcPr>
            <w:tcW w:w="1980" w:type="dxa"/>
          </w:tcPr>
          <w:p w14:paraId="5998A3E8" w14:textId="77777777" w:rsidR="00E17FBB" w:rsidRDefault="00E17FBB" w:rsidP="000B08CE">
            <w:pPr>
              <w:spacing w:line="276" w:lineRule="auto"/>
            </w:pPr>
          </w:p>
          <w:p w14:paraId="4FD4E993" w14:textId="77777777" w:rsidR="00E17FBB" w:rsidRDefault="00E17FBB" w:rsidP="000B08CE">
            <w:pPr>
              <w:spacing w:line="276" w:lineRule="auto"/>
            </w:pPr>
            <w:r>
              <w:t>Fysiske støttebehov og ydelser</w:t>
            </w:r>
          </w:p>
        </w:tc>
        <w:tc>
          <w:tcPr>
            <w:tcW w:w="7308" w:type="dxa"/>
          </w:tcPr>
          <w:p w14:paraId="361194A1" w14:textId="77777777" w:rsidR="00E17FBB" w:rsidRDefault="00E17FBB" w:rsidP="000B08CE">
            <w:pPr>
              <w:spacing w:line="276" w:lineRule="auto"/>
            </w:pPr>
          </w:p>
          <w:p w14:paraId="5B7FB15D" w14:textId="77777777" w:rsidR="00E17FBB" w:rsidRDefault="00E17FBB" w:rsidP="000B08CE">
            <w:pPr>
              <w:spacing w:line="276" w:lineRule="auto"/>
            </w:pPr>
            <w:r>
              <w:t xml:space="preserve">Individuel støtte: </w:t>
            </w:r>
          </w:p>
          <w:p w14:paraId="4CC4248F" w14:textId="3491A3D9" w:rsidR="00E17FBB" w:rsidRDefault="00E17FBB" w:rsidP="00E17FBB">
            <w:pPr>
              <w:pStyle w:val="Listeafsnit"/>
              <w:numPr>
                <w:ilvl w:val="0"/>
                <w:numId w:val="13"/>
              </w:numPr>
              <w:spacing w:line="276" w:lineRule="auto"/>
            </w:pPr>
            <w:r>
              <w:t>Der ydes støtte til soignering/personlig hygiejne fx barbering og tandbørstning dagligt</w:t>
            </w:r>
          </w:p>
          <w:p w14:paraId="1BBB71BF" w14:textId="52478124" w:rsidR="00E17FBB" w:rsidRDefault="00E17FBB" w:rsidP="000B08CE">
            <w:pPr>
              <w:pStyle w:val="Listeafsnit"/>
              <w:numPr>
                <w:ilvl w:val="0"/>
                <w:numId w:val="13"/>
              </w:numPr>
              <w:spacing w:line="276" w:lineRule="auto"/>
            </w:pPr>
            <w:r>
              <w:t xml:space="preserve">Der ydes støtte til at få klippet negle efter behov </w:t>
            </w:r>
          </w:p>
          <w:p w14:paraId="0107602B" w14:textId="48C9827B" w:rsidR="00E17FBB" w:rsidRDefault="00E17FBB" w:rsidP="000B08CE">
            <w:pPr>
              <w:pStyle w:val="Listeafsnit"/>
              <w:numPr>
                <w:ilvl w:val="0"/>
                <w:numId w:val="13"/>
              </w:numPr>
              <w:spacing w:line="276" w:lineRule="auto"/>
            </w:pPr>
            <w:r>
              <w:t>Der ydes støtte til bad, hårvask mv. dagligt</w:t>
            </w:r>
          </w:p>
          <w:p w14:paraId="1300F271" w14:textId="32EDB36C" w:rsidR="00E17FBB" w:rsidRDefault="00E17FBB" w:rsidP="000B08CE">
            <w:pPr>
              <w:pStyle w:val="Listeafsnit"/>
              <w:numPr>
                <w:ilvl w:val="0"/>
                <w:numId w:val="13"/>
              </w:numPr>
              <w:spacing w:line="276" w:lineRule="auto"/>
            </w:pPr>
            <w:r>
              <w:t>Der ydes støtte til bleskift efter behov</w:t>
            </w:r>
          </w:p>
          <w:p w14:paraId="2661A1F6" w14:textId="77777777" w:rsidR="00E17FBB" w:rsidRDefault="00E17FBB" w:rsidP="00E17FBB">
            <w:pPr>
              <w:pStyle w:val="Listeafsnit"/>
              <w:spacing w:line="276" w:lineRule="auto"/>
            </w:pPr>
          </w:p>
        </w:tc>
      </w:tr>
      <w:tr w:rsidR="00E17FBB" w14:paraId="5C65FA24" w14:textId="77777777" w:rsidTr="00B23433">
        <w:tc>
          <w:tcPr>
            <w:tcW w:w="1980" w:type="dxa"/>
          </w:tcPr>
          <w:p w14:paraId="2D4816C0" w14:textId="77777777" w:rsidR="00E17FBB" w:rsidRDefault="00E17FBB" w:rsidP="000B08CE">
            <w:pPr>
              <w:spacing w:line="276" w:lineRule="auto"/>
            </w:pPr>
          </w:p>
          <w:p w14:paraId="419D8A72" w14:textId="77777777" w:rsidR="00E17FBB" w:rsidRDefault="00E17FBB" w:rsidP="000B08CE">
            <w:pPr>
              <w:spacing w:line="276" w:lineRule="auto"/>
            </w:pPr>
            <w:r>
              <w:t>Brugerinddragelse/ selvbestemmelse</w:t>
            </w:r>
          </w:p>
        </w:tc>
        <w:tc>
          <w:tcPr>
            <w:tcW w:w="7308" w:type="dxa"/>
          </w:tcPr>
          <w:p w14:paraId="53D50C92" w14:textId="77777777" w:rsidR="00E17FBB" w:rsidRDefault="00E17FBB" w:rsidP="000B08CE">
            <w:pPr>
              <w:spacing w:line="276" w:lineRule="auto"/>
            </w:pPr>
          </w:p>
          <w:p w14:paraId="2F501468" w14:textId="77777777" w:rsidR="00E17FBB" w:rsidRDefault="008A5DCE" w:rsidP="000B08CE">
            <w:pPr>
              <w:spacing w:line="276" w:lineRule="auto"/>
            </w:pPr>
            <w:r>
              <w:t>Dagligt støttes b</w:t>
            </w:r>
            <w:r w:rsidR="00E17FBB">
              <w:t>arn</w:t>
            </w:r>
            <w:r>
              <w:t>et til selvstændigt</w:t>
            </w:r>
            <w:r w:rsidR="00E17FBB">
              <w:t xml:space="preserve"> at være medbestemmende og selvbe</w:t>
            </w:r>
            <w:r w:rsidR="00FA222D">
              <w:t>stemmende i eget liv</w:t>
            </w:r>
            <w:r w:rsidR="00E17FBB">
              <w:t xml:space="preserve">. Barnet inddrages ved </w:t>
            </w:r>
            <w:proofErr w:type="spellStart"/>
            <w:r w:rsidR="006267FE">
              <w:t>hus-</w:t>
            </w:r>
            <w:r w:rsidR="00E17FBB">
              <w:t>møder</w:t>
            </w:r>
            <w:proofErr w:type="spellEnd"/>
            <w:r w:rsidR="006267FE">
              <w:t xml:space="preserve"> og i ungesamtaler</w:t>
            </w:r>
            <w:r w:rsidR="00E17FBB">
              <w:t xml:space="preserve"> i beslutninger for eget liv, men også for fællesskabet. Barnet vil få tilpassede krav, aktiviteter og muligheder opstillet, således at det kan understøttes i at vælge til og fra efter lyst og behov.</w:t>
            </w:r>
          </w:p>
          <w:p w14:paraId="2E2BABAE" w14:textId="77777777" w:rsidR="00E17FBB" w:rsidRDefault="00E17FBB" w:rsidP="000B08CE">
            <w:pPr>
              <w:spacing w:line="276" w:lineRule="auto"/>
            </w:pPr>
          </w:p>
        </w:tc>
      </w:tr>
    </w:tbl>
    <w:p w14:paraId="4F3A1F4E" w14:textId="77777777" w:rsidR="00B23433" w:rsidRDefault="00B23433" w:rsidP="000B08CE">
      <w:pPr>
        <w:spacing w:line="276" w:lineRule="auto"/>
      </w:pPr>
    </w:p>
    <w:p w14:paraId="03CFC037" w14:textId="77777777" w:rsidR="0004502C" w:rsidRDefault="0004502C" w:rsidP="000B08CE">
      <w:pPr>
        <w:spacing w:line="276" w:lineRule="auto"/>
      </w:pPr>
    </w:p>
    <w:p w14:paraId="540DBF64" w14:textId="77777777" w:rsidR="0004502C" w:rsidRDefault="0004502C" w:rsidP="000B08CE">
      <w:pPr>
        <w:spacing w:line="276" w:lineRule="auto"/>
      </w:pPr>
    </w:p>
    <w:tbl>
      <w:tblPr>
        <w:tblStyle w:val="Tabel-Gitter"/>
        <w:tblW w:w="0" w:type="auto"/>
        <w:tblLook w:val="04A0" w:firstRow="1" w:lastRow="0" w:firstColumn="1" w:lastColumn="0" w:noHBand="0" w:noVBand="1"/>
      </w:tblPr>
      <w:tblGrid>
        <w:gridCol w:w="2122"/>
        <w:gridCol w:w="7166"/>
      </w:tblGrid>
      <w:tr w:rsidR="0042119A" w14:paraId="73E4BCD9" w14:textId="77777777" w:rsidTr="00444434">
        <w:tc>
          <w:tcPr>
            <w:tcW w:w="9288" w:type="dxa"/>
            <w:gridSpan w:val="2"/>
          </w:tcPr>
          <w:p w14:paraId="2E744F1F" w14:textId="77777777" w:rsidR="0042119A" w:rsidRDefault="0042119A" w:rsidP="0042119A">
            <w:pPr>
              <w:spacing w:line="276" w:lineRule="auto"/>
              <w:jc w:val="center"/>
            </w:pPr>
          </w:p>
          <w:p w14:paraId="3F0C3267" w14:textId="77777777" w:rsidR="0042119A" w:rsidRDefault="0042119A" w:rsidP="0042119A">
            <w:pPr>
              <w:spacing w:line="276" w:lineRule="auto"/>
              <w:jc w:val="center"/>
            </w:pPr>
            <w:r>
              <w:t>Ledsagelse og aktiviteter</w:t>
            </w:r>
          </w:p>
          <w:p w14:paraId="51F66099" w14:textId="77777777" w:rsidR="0042119A" w:rsidRDefault="0042119A" w:rsidP="0042119A">
            <w:pPr>
              <w:spacing w:line="276" w:lineRule="auto"/>
              <w:jc w:val="center"/>
            </w:pPr>
          </w:p>
        </w:tc>
      </w:tr>
      <w:tr w:rsidR="0042119A" w14:paraId="203B2CCC" w14:textId="77777777" w:rsidTr="0042119A">
        <w:tc>
          <w:tcPr>
            <w:tcW w:w="2122" w:type="dxa"/>
          </w:tcPr>
          <w:p w14:paraId="292DC6EC" w14:textId="77777777" w:rsidR="0042119A" w:rsidRDefault="0042119A" w:rsidP="000B08CE">
            <w:pPr>
              <w:spacing w:line="276" w:lineRule="auto"/>
            </w:pPr>
          </w:p>
          <w:p w14:paraId="5C350966" w14:textId="77777777" w:rsidR="0042119A" w:rsidRDefault="0042119A" w:rsidP="0042119A">
            <w:pPr>
              <w:spacing w:line="276" w:lineRule="auto"/>
            </w:pPr>
            <w:r>
              <w:t xml:space="preserve">Inklusion og ledsagelse </w:t>
            </w:r>
          </w:p>
          <w:p w14:paraId="79B67AB3" w14:textId="77777777" w:rsidR="0042119A" w:rsidRDefault="0042119A" w:rsidP="0042119A">
            <w:pPr>
              <w:spacing w:line="276" w:lineRule="auto"/>
            </w:pPr>
          </w:p>
        </w:tc>
        <w:tc>
          <w:tcPr>
            <w:tcW w:w="7166" w:type="dxa"/>
          </w:tcPr>
          <w:p w14:paraId="688E0D66" w14:textId="77777777" w:rsidR="0042119A" w:rsidRDefault="0042119A" w:rsidP="000B08CE">
            <w:pPr>
              <w:spacing w:line="276" w:lineRule="auto"/>
            </w:pPr>
          </w:p>
          <w:p w14:paraId="2CA5034F" w14:textId="77777777" w:rsidR="0042119A" w:rsidRDefault="0042119A" w:rsidP="0042119A">
            <w:pPr>
              <w:spacing w:line="276" w:lineRule="auto"/>
            </w:pPr>
            <w:r>
              <w:t xml:space="preserve">Individuel støtte: </w:t>
            </w:r>
          </w:p>
          <w:p w14:paraId="2475142F" w14:textId="77777777" w:rsidR="007F4DAB" w:rsidRDefault="0042119A" w:rsidP="0042119A">
            <w:pPr>
              <w:pStyle w:val="Listeafsnit"/>
              <w:numPr>
                <w:ilvl w:val="0"/>
                <w:numId w:val="16"/>
              </w:numPr>
              <w:spacing w:line="276" w:lineRule="auto"/>
            </w:pPr>
            <w:r>
              <w:t xml:space="preserve">Ledsagelse til skole </w:t>
            </w:r>
          </w:p>
          <w:p w14:paraId="3725D72A" w14:textId="745CBABF" w:rsidR="0042119A" w:rsidRDefault="0042119A" w:rsidP="0042119A">
            <w:pPr>
              <w:pStyle w:val="Listeafsnit"/>
              <w:numPr>
                <w:ilvl w:val="0"/>
                <w:numId w:val="16"/>
              </w:numPr>
              <w:spacing w:line="276" w:lineRule="auto"/>
            </w:pPr>
            <w:r>
              <w:t xml:space="preserve">Læge efter behov </w:t>
            </w:r>
          </w:p>
          <w:p w14:paraId="41BC39BA" w14:textId="4CFEB292" w:rsidR="0042119A" w:rsidRDefault="0042119A" w:rsidP="0042119A">
            <w:pPr>
              <w:pStyle w:val="Listeafsnit"/>
              <w:numPr>
                <w:ilvl w:val="0"/>
                <w:numId w:val="15"/>
              </w:numPr>
              <w:spacing w:line="276" w:lineRule="auto"/>
            </w:pPr>
            <w:r>
              <w:t xml:space="preserve">Psykolog/psykiater </w:t>
            </w:r>
            <w:r w:rsidR="007F4DAB">
              <w:t>ved behov</w:t>
            </w:r>
            <w:r>
              <w:t xml:space="preserve"> </w:t>
            </w:r>
          </w:p>
          <w:p w14:paraId="6CFF7BBF" w14:textId="4A85AA01" w:rsidR="0042119A" w:rsidRDefault="007F4DAB" w:rsidP="0042119A">
            <w:pPr>
              <w:pStyle w:val="Listeafsnit"/>
              <w:numPr>
                <w:ilvl w:val="0"/>
                <w:numId w:val="14"/>
              </w:numPr>
              <w:spacing w:line="276" w:lineRule="auto"/>
            </w:pPr>
            <w:r>
              <w:t>U</w:t>
            </w:r>
            <w:r w:rsidR="0042119A">
              <w:t>gentligt</w:t>
            </w:r>
            <w:r>
              <w:t xml:space="preserve"> indkøb</w:t>
            </w:r>
          </w:p>
        </w:tc>
      </w:tr>
      <w:tr w:rsidR="0042119A" w14:paraId="3581EAF5" w14:textId="77777777" w:rsidTr="0042119A">
        <w:tc>
          <w:tcPr>
            <w:tcW w:w="2122" w:type="dxa"/>
          </w:tcPr>
          <w:p w14:paraId="193262DB" w14:textId="77777777" w:rsidR="0042119A" w:rsidRDefault="0042119A" w:rsidP="000B08CE">
            <w:pPr>
              <w:spacing w:line="276" w:lineRule="auto"/>
            </w:pPr>
          </w:p>
        </w:tc>
        <w:tc>
          <w:tcPr>
            <w:tcW w:w="7166" w:type="dxa"/>
          </w:tcPr>
          <w:p w14:paraId="3D072FBE" w14:textId="77777777" w:rsidR="0042119A" w:rsidRDefault="0042119A" w:rsidP="000B08CE">
            <w:pPr>
              <w:spacing w:line="276" w:lineRule="auto"/>
            </w:pPr>
          </w:p>
          <w:p w14:paraId="57BF711A" w14:textId="77777777" w:rsidR="0042119A" w:rsidRDefault="0042119A" w:rsidP="0042119A">
            <w:pPr>
              <w:pStyle w:val="Listeafsnit"/>
              <w:numPr>
                <w:ilvl w:val="0"/>
                <w:numId w:val="14"/>
              </w:numPr>
              <w:spacing w:line="276" w:lineRule="auto"/>
            </w:pPr>
            <w:r>
              <w:t xml:space="preserve">Alle børn ledsages som udgangspunkt til aktiviteter, der foregår uden for </w:t>
            </w:r>
            <w:r w:rsidR="008A5DCE">
              <w:t>Himmelev.</w:t>
            </w:r>
            <w:r>
              <w:t xml:space="preserve"> </w:t>
            </w:r>
          </w:p>
          <w:p w14:paraId="6662CD8E" w14:textId="77777777" w:rsidR="0042119A" w:rsidRDefault="0042119A" w:rsidP="0042119A">
            <w:pPr>
              <w:pStyle w:val="Listeafsnit"/>
              <w:numPr>
                <w:ilvl w:val="0"/>
                <w:numId w:val="14"/>
              </w:numPr>
              <w:spacing w:line="276" w:lineRule="auto"/>
            </w:pPr>
            <w:r>
              <w:lastRenderedPageBreak/>
              <w:t>Barnet har mulighed for at deltage i aktiviteter i fritiden, som de selv har valgt. Dette beror på en faglig vurdering ift., om ledsagelse er påkrævet h</w:t>
            </w:r>
            <w:r w:rsidR="008A5DCE">
              <w:t>ele tiden eller kun i opstarten.</w:t>
            </w:r>
          </w:p>
          <w:p w14:paraId="7774BBFD" w14:textId="6E657702" w:rsidR="0042119A" w:rsidRDefault="0042119A" w:rsidP="0042119A">
            <w:pPr>
              <w:pStyle w:val="Listeafsnit"/>
              <w:numPr>
                <w:ilvl w:val="0"/>
                <w:numId w:val="14"/>
              </w:numPr>
              <w:spacing w:line="276" w:lineRule="auto"/>
            </w:pPr>
            <w:r>
              <w:t>Fritidsaktiviteter, der kræver fuld hjælp af medarbejderen</w:t>
            </w:r>
            <w:r w:rsidR="008A5DCE">
              <w:t>, kan pågås ugentligt</w:t>
            </w:r>
            <w:r w:rsidR="007F4DAB">
              <w:t xml:space="preserve"> ved behov</w:t>
            </w:r>
            <w:r w:rsidR="008A5DCE">
              <w:t>.</w:t>
            </w:r>
          </w:p>
          <w:p w14:paraId="545CDF55" w14:textId="77777777" w:rsidR="0042119A" w:rsidRDefault="0042119A" w:rsidP="008A5DCE">
            <w:pPr>
              <w:pStyle w:val="Listeafsnit"/>
              <w:numPr>
                <w:ilvl w:val="0"/>
                <w:numId w:val="14"/>
              </w:numPr>
              <w:spacing w:line="276" w:lineRule="auto"/>
            </w:pPr>
            <w:r>
              <w:t>Der er koloni og weekendtu</w:t>
            </w:r>
            <w:r w:rsidR="008A5DCE">
              <w:t>re</w:t>
            </w:r>
            <w:r w:rsidR="00FA222D">
              <w:t>.</w:t>
            </w:r>
          </w:p>
          <w:p w14:paraId="09F094A0" w14:textId="77777777" w:rsidR="0042119A" w:rsidRDefault="0042119A" w:rsidP="0042119A">
            <w:pPr>
              <w:spacing w:line="276" w:lineRule="auto"/>
            </w:pPr>
          </w:p>
          <w:p w14:paraId="6D82824F" w14:textId="77777777" w:rsidR="0042119A" w:rsidRDefault="0042119A" w:rsidP="0042119A">
            <w:pPr>
              <w:spacing w:line="276" w:lineRule="auto"/>
            </w:pPr>
            <w:r>
              <w:t>Derudover tilbyder vi forskellige aktiviteter på Himmelev:</w:t>
            </w:r>
          </w:p>
          <w:p w14:paraId="42CDF5C7" w14:textId="77777777" w:rsidR="0042119A" w:rsidRDefault="0042119A" w:rsidP="0042119A">
            <w:pPr>
              <w:pStyle w:val="Listeafsnit"/>
              <w:numPr>
                <w:ilvl w:val="0"/>
                <w:numId w:val="18"/>
              </w:numPr>
              <w:spacing w:line="276" w:lineRule="auto"/>
            </w:pPr>
            <w:r>
              <w:t xml:space="preserve">Køkkenaktiviteter </w:t>
            </w:r>
          </w:p>
          <w:p w14:paraId="725AAE7A" w14:textId="77777777" w:rsidR="0042119A" w:rsidRDefault="0042119A" w:rsidP="0042119A">
            <w:pPr>
              <w:pStyle w:val="Listeafsnit"/>
              <w:numPr>
                <w:ilvl w:val="0"/>
                <w:numId w:val="18"/>
              </w:numPr>
              <w:spacing w:line="276" w:lineRule="auto"/>
            </w:pPr>
            <w:r>
              <w:t xml:space="preserve">Sang </w:t>
            </w:r>
          </w:p>
          <w:p w14:paraId="1BE480B3" w14:textId="77777777" w:rsidR="0042119A" w:rsidRDefault="0042119A" w:rsidP="0042119A">
            <w:pPr>
              <w:pStyle w:val="Listeafsnit"/>
              <w:numPr>
                <w:ilvl w:val="0"/>
                <w:numId w:val="18"/>
              </w:numPr>
              <w:spacing w:line="276" w:lineRule="auto"/>
            </w:pPr>
            <w:r>
              <w:t xml:space="preserve">Kreative aktiviteter </w:t>
            </w:r>
          </w:p>
          <w:p w14:paraId="282A089A" w14:textId="77777777" w:rsidR="0042119A" w:rsidRDefault="0042119A" w:rsidP="0042119A">
            <w:pPr>
              <w:pStyle w:val="Listeafsnit"/>
              <w:numPr>
                <w:ilvl w:val="0"/>
                <w:numId w:val="18"/>
              </w:numPr>
              <w:spacing w:line="276" w:lineRule="auto"/>
            </w:pPr>
            <w:r>
              <w:t xml:space="preserve">Bålaktiviteter </w:t>
            </w:r>
          </w:p>
          <w:p w14:paraId="6F98D0E9" w14:textId="77777777" w:rsidR="0042119A" w:rsidRDefault="0042119A" w:rsidP="0042119A">
            <w:pPr>
              <w:pStyle w:val="Listeafsnit"/>
              <w:numPr>
                <w:ilvl w:val="0"/>
                <w:numId w:val="18"/>
              </w:numPr>
              <w:spacing w:line="276" w:lineRule="auto"/>
            </w:pPr>
            <w:r>
              <w:t xml:space="preserve">Spil </w:t>
            </w:r>
          </w:p>
          <w:p w14:paraId="54937A19" w14:textId="77777777" w:rsidR="0042119A" w:rsidRDefault="00FA222D" w:rsidP="0042119A">
            <w:pPr>
              <w:pStyle w:val="Listeafsnit"/>
              <w:numPr>
                <w:ilvl w:val="0"/>
                <w:numId w:val="18"/>
              </w:numPr>
              <w:spacing w:line="276" w:lineRule="auto"/>
            </w:pPr>
            <w:r>
              <w:t xml:space="preserve">Musik </w:t>
            </w:r>
            <w:r w:rsidR="0042119A">
              <w:t xml:space="preserve"> </w:t>
            </w:r>
          </w:p>
          <w:p w14:paraId="38BFE9DF" w14:textId="77777777" w:rsidR="0042119A" w:rsidRDefault="0042119A" w:rsidP="0042119A">
            <w:pPr>
              <w:pStyle w:val="Listeafsnit"/>
              <w:numPr>
                <w:ilvl w:val="0"/>
                <w:numId w:val="18"/>
              </w:numPr>
              <w:spacing w:line="276" w:lineRule="auto"/>
            </w:pPr>
            <w:r>
              <w:t xml:space="preserve">Film </w:t>
            </w:r>
          </w:p>
          <w:p w14:paraId="357BF338" w14:textId="77777777" w:rsidR="0042119A" w:rsidRDefault="0042119A" w:rsidP="0042119A">
            <w:pPr>
              <w:pStyle w:val="Listeafsnit"/>
              <w:numPr>
                <w:ilvl w:val="0"/>
                <w:numId w:val="18"/>
              </w:numPr>
              <w:spacing w:line="276" w:lineRule="auto"/>
            </w:pPr>
            <w:r>
              <w:t xml:space="preserve">Motionsrum </w:t>
            </w:r>
          </w:p>
          <w:p w14:paraId="6F2E71B3" w14:textId="77777777" w:rsidR="0042119A" w:rsidRDefault="00FA222D" w:rsidP="0042119A">
            <w:pPr>
              <w:pStyle w:val="Listeafsnit"/>
              <w:numPr>
                <w:ilvl w:val="0"/>
                <w:numId w:val="18"/>
              </w:numPr>
              <w:spacing w:line="276" w:lineRule="auto"/>
            </w:pPr>
            <w:proofErr w:type="spellStart"/>
            <w:r>
              <w:t>Snoezelrum</w:t>
            </w:r>
            <w:proofErr w:type="spellEnd"/>
          </w:p>
          <w:p w14:paraId="63CCCF5E" w14:textId="77777777" w:rsidR="0042119A" w:rsidRDefault="008A5DCE" w:rsidP="0042119A">
            <w:pPr>
              <w:pStyle w:val="Listeafsnit"/>
              <w:numPr>
                <w:ilvl w:val="0"/>
                <w:numId w:val="18"/>
              </w:numPr>
              <w:spacing w:line="276" w:lineRule="auto"/>
            </w:pPr>
            <w:r>
              <w:t>G</w:t>
            </w:r>
            <w:r w:rsidR="0042119A">
              <w:t xml:space="preserve">o-cart </w:t>
            </w:r>
          </w:p>
          <w:p w14:paraId="433C465B" w14:textId="77777777" w:rsidR="0042119A" w:rsidRDefault="0042119A" w:rsidP="0042119A">
            <w:pPr>
              <w:pStyle w:val="Listeafsnit"/>
              <w:numPr>
                <w:ilvl w:val="0"/>
                <w:numId w:val="18"/>
              </w:numPr>
              <w:spacing w:line="276" w:lineRule="auto"/>
            </w:pPr>
            <w:r>
              <w:t xml:space="preserve">Klatring </w:t>
            </w:r>
          </w:p>
          <w:p w14:paraId="7A63D889" w14:textId="77777777" w:rsidR="0042119A" w:rsidRDefault="0042119A" w:rsidP="0042119A">
            <w:pPr>
              <w:pStyle w:val="Listeafsnit"/>
              <w:numPr>
                <w:ilvl w:val="0"/>
                <w:numId w:val="18"/>
              </w:numPr>
              <w:spacing w:line="276" w:lineRule="auto"/>
            </w:pPr>
            <w:r>
              <w:t xml:space="preserve">Boldspil mm. </w:t>
            </w:r>
          </w:p>
          <w:p w14:paraId="63770AE9" w14:textId="77777777" w:rsidR="0042119A" w:rsidRDefault="0042119A" w:rsidP="0042119A">
            <w:pPr>
              <w:spacing w:line="276" w:lineRule="auto"/>
              <w:ind w:left="360"/>
            </w:pPr>
          </w:p>
          <w:p w14:paraId="68EA7252" w14:textId="77777777" w:rsidR="0042119A" w:rsidRDefault="0042119A" w:rsidP="0042119A">
            <w:pPr>
              <w:spacing w:line="276" w:lineRule="auto"/>
            </w:pPr>
            <w:r>
              <w:t>Derudover tilbyder vi deltagelse i arrangementer i nærområdet; markeder, skovture, byture mm.</w:t>
            </w:r>
          </w:p>
          <w:p w14:paraId="0530A04A" w14:textId="77777777" w:rsidR="0042119A" w:rsidRDefault="0042119A" w:rsidP="0042119A">
            <w:pPr>
              <w:spacing w:line="276" w:lineRule="auto"/>
            </w:pPr>
          </w:p>
        </w:tc>
      </w:tr>
    </w:tbl>
    <w:p w14:paraId="541F9C0F" w14:textId="77777777" w:rsidR="0042119A" w:rsidRDefault="0042119A" w:rsidP="000B08CE">
      <w:pPr>
        <w:spacing w:line="276" w:lineRule="auto"/>
      </w:pPr>
    </w:p>
    <w:p w14:paraId="5BB2CA3B" w14:textId="77777777" w:rsidR="0004502C" w:rsidRDefault="0004502C" w:rsidP="000B08CE">
      <w:pPr>
        <w:spacing w:line="276" w:lineRule="auto"/>
      </w:pPr>
    </w:p>
    <w:p w14:paraId="75053104" w14:textId="77777777" w:rsidR="0004502C" w:rsidRDefault="0004502C" w:rsidP="000B08CE">
      <w:pPr>
        <w:spacing w:line="276" w:lineRule="auto"/>
      </w:pPr>
    </w:p>
    <w:p w14:paraId="1A781385" w14:textId="77777777" w:rsidR="001D4DC7" w:rsidRDefault="005E2A2B" w:rsidP="007106F9">
      <w:pPr>
        <w:spacing w:line="276" w:lineRule="auto"/>
        <w:jc w:val="center"/>
        <w:rPr>
          <w:b/>
          <w:sz w:val="28"/>
          <w:szCs w:val="28"/>
        </w:rPr>
      </w:pPr>
      <w:r>
        <w:rPr>
          <w:b/>
          <w:sz w:val="28"/>
          <w:szCs w:val="28"/>
        </w:rPr>
        <w:t>Beskrivelse af støttebehov</w:t>
      </w:r>
    </w:p>
    <w:p w14:paraId="0B9191C9" w14:textId="77777777" w:rsidR="007106F9" w:rsidRPr="007106F9" w:rsidRDefault="007106F9" w:rsidP="007106F9">
      <w:pPr>
        <w:spacing w:line="276" w:lineRule="auto"/>
        <w:jc w:val="center"/>
        <w:rPr>
          <w:b/>
          <w:sz w:val="28"/>
          <w:szCs w:val="28"/>
        </w:rPr>
      </w:pPr>
    </w:p>
    <w:tbl>
      <w:tblPr>
        <w:tblStyle w:val="Tabel-Gitter"/>
        <w:tblW w:w="0" w:type="auto"/>
        <w:tblLook w:val="04A0" w:firstRow="1" w:lastRow="0" w:firstColumn="1" w:lastColumn="0" w:noHBand="0" w:noVBand="1"/>
      </w:tblPr>
      <w:tblGrid>
        <w:gridCol w:w="2334"/>
        <w:gridCol w:w="2293"/>
        <w:gridCol w:w="1996"/>
        <w:gridCol w:w="2665"/>
      </w:tblGrid>
      <w:tr w:rsidR="00A46CEF" w14:paraId="42739DB5" w14:textId="77777777" w:rsidTr="00E17FBB">
        <w:tc>
          <w:tcPr>
            <w:tcW w:w="9288" w:type="dxa"/>
            <w:gridSpan w:val="4"/>
          </w:tcPr>
          <w:p w14:paraId="6A9295E6" w14:textId="77777777" w:rsidR="00A46CEF" w:rsidRDefault="00A46CEF" w:rsidP="005115F9">
            <w:pPr>
              <w:spacing w:line="276" w:lineRule="auto"/>
            </w:pPr>
          </w:p>
          <w:p w14:paraId="148D7625" w14:textId="77777777" w:rsidR="00A46CEF" w:rsidRPr="001A2828" w:rsidRDefault="00A46CEF" w:rsidP="005115F9">
            <w:pPr>
              <w:spacing w:line="276" w:lineRule="auto"/>
              <w:jc w:val="center"/>
              <w:rPr>
                <w:sz w:val="28"/>
                <w:szCs w:val="28"/>
              </w:rPr>
            </w:pPr>
            <w:r w:rsidRPr="001A2828">
              <w:rPr>
                <w:sz w:val="28"/>
                <w:szCs w:val="28"/>
              </w:rPr>
              <w:t>Almindelig daglig livsførelse (ADL)</w:t>
            </w:r>
          </w:p>
          <w:p w14:paraId="11FA17E6" w14:textId="77777777" w:rsidR="00A46CEF" w:rsidRDefault="00A46CEF" w:rsidP="005115F9">
            <w:pPr>
              <w:spacing w:line="276" w:lineRule="auto"/>
            </w:pPr>
          </w:p>
        </w:tc>
      </w:tr>
      <w:tr w:rsidR="00A46CEF" w14:paraId="4E79E876" w14:textId="77777777" w:rsidTr="00A46CEF">
        <w:tc>
          <w:tcPr>
            <w:tcW w:w="2636" w:type="dxa"/>
          </w:tcPr>
          <w:p w14:paraId="687609B5" w14:textId="77777777" w:rsidR="00A46CEF" w:rsidRDefault="00A46CEF" w:rsidP="001D4DC7">
            <w:pPr>
              <w:spacing w:line="276" w:lineRule="auto"/>
            </w:pPr>
          </w:p>
          <w:p w14:paraId="135F669C" w14:textId="77777777" w:rsidR="00A46CEF" w:rsidRDefault="00A46CEF" w:rsidP="001D4DC7">
            <w:pPr>
              <w:spacing w:line="276" w:lineRule="auto"/>
            </w:pPr>
            <w:r>
              <w:t>Egenomsorg - ICS skema:</w:t>
            </w:r>
          </w:p>
        </w:tc>
        <w:tc>
          <w:tcPr>
            <w:tcW w:w="2450" w:type="dxa"/>
          </w:tcPr>
          <w:p w14:paraId="4DF019D4" w14:textId="77777777" w:rsidR="00A46CEF" w:rsidRDefault="00A46CEF" w:rsidP="001D4DC7">
            <w:pPr>
              <w:spacing w:line="276" w:lineRule="auto"/>
            </w:pPr>
          </w:p>
          <w:p w14:paraId="0F1BCBD6" w14:textId="77777777" w:rsidR="00A46CEF" w:rsidRPr="00B07C44" w:rsidRDefault="0004502C" w:rsidP="001D4DC7">
            <w:pPr>
              <w:spacing w:line="276" w:lineRule="auto"/>
              <w:rPr>
                <w:sz w:val="24"/>
                <w:szCs w:val="24"/>
              </w:rPr>
            </w:pPr>
            <w:r>
              <w:rPr>
                <w:sz w:val="24"/>
                <w:szCs w:val="24"/>
              </w:rPr>
              <w:t>Niveau 1</w:t>
            </w:r>
          </w:p>
          <w:p w14:paraId="386780D9" w14:textId="77777777" w:rsidR="00A46CEF" w:rsidRDefault="00E022AF" w:rsidP="001D4DC7">
            <w:pPr>
              <w:spacing w:line="276" w:lineRule="auto"/>
            </w:pPr>
            <w:r>
              <w:t>Let til moderat støtte</w:t>
            </w:r>
          </w:p>
        </w:tc>
        <w:tc>
          <w:tcPr>
            <w:tcW w:w="2475" w:type="dxa"/>
          </w:tcPr>
          <w:p w14:paraId="75C6CFD5" w14:textId="77777777" w:rsidR="00A46CEF" w:rsidRDefault="00A46CEF" w:rsidP="001D4DC7">
            <w:pPr>
              <w:spacing w:line="276" w:lineRule="auto"/>
            </w:pPr>
          </w:p>
          <w:p w14:paraId="672017C3" w14:textId="77777777" w:rsidR="00A46CEF" w:rsidRPr="00B07C44" w:rsidRDefault="0004502C" w:rsidP="001D4DC7">
            <w:pPr>
              <w:spacing w:line="276" w:lineRule="auto"/>
              <w:rPr>
                <w:sz w:val="24"/>
                <w:szCs w:val="24"/>
              </w:rPr>
            </w:pPr>
            <w:r>
              <w:rPr>
                <w:sz w:val="24"/>
                <w:szCs w:val="24"/>
              </w:rPr>
              <w:t>Niveau 2</w:t>
            </w:r>
          </w:p>
          <w:p w14:paraId="553C7792" w14:textId="77777777" w:rsidR="00A46CEF" w:rsidRDefault="00E022AF" w:rsidP="001D4DC7">
            <w:pPr>
              <w:spacing w:line="276" w:lineRule="auto"/>
            </w:pPr>
            <w:r>
              <w:t>Omfattende støtte</w:t>
            </w:r>
          </w:p>
        </w:tc>
        <w:tc>
          <w:tcPr>
            <w:tcW w:w="1727" w:type="dxa"/>
          </w:tcPr>
          <w:p w14:paraId="0BC3ECD1" w14:textId="77777777" w:rsidR="00A46CEF" w:rsidRDefault="00A46CEF" w:rsidP="001D4DC7">
            <w:pPr>
              <w:spacing w:line="276" w:lineRule="auto"/>
            </w:pPr>
          </w:p>
          <w:p w14:paraId="7660BA0E" w14:textId="77777777" w:rsidR="00A46CEF" w:rsidRDefault="0004502C" w:rsidP="001D4DC7">
            <w:pPr>
              <w:spacing w:line="276" w:lineRule="auto"/>
            </w:pPr>
            <w:r>
              <w:t>Niveau 3</w:t>
            </w:r>
          </w:p>
          <w:p w14:paraId="77CEAAC3" w14:textId="77777777" w:rsidR="00A46CEF" w:rsidRDefault="00E022AF" w:rsidP="001D4DC7">
            <w:pPr>
              <w:spacing w:line="276" w:lineRule="auto"/>
            </w:pPr>
            <w:r>
              <w:t>Meget omfattende</w:t>
            </w:r>
            <w:r w:rsidR="008A5DCE">
              <w:t>/fuldstændigt</w:t>
            </w:r>
            <w:r>
              <w:t xml:space="preserve"> støtte</w:t>
            </w:r>
          </w:p>
        </w:tc>
      </w:tr>
      <w:tr w:rsidR="00A46CEF" w14:paraId="6B9C464D" w14:textId="77777777" w:rsidTr="00A46CEF">
        <w:tc>
          <w:tcPr>
            <w:tcW w:w="2636" w:type="dxa"/>
          </w:tcPr>
          <w:p w14:paraId="35D7C6D1" w14:textId="77777777" w:rsidR="00A46CEF" w:rsidRDefault="00A46CEF" w:rsidP="001D4DC7">
            <w:pPr>
              <w:spacing w:line="276" w:lineRule="auto"/>
            </w:pPr>
          </w:p>
          <w:p w14:paraId="31F3127F" w14:textId="77777777" w:rsidR="00A46CEF" w:rsidRDefault="00A46CEF" w:rsidP="001D4DC7">
            <w:pPr>
              <w:spacing w:line="276" w:lineRule="auto"/>
            </w:pPr>
            <w:r>
              <w:t>Af- og påklædning</w:t>
            </w:r>
          </w:p>
        </w:tc>
        <w:tc>
          <w:tcPr>
            <w:tcW w:w="2450" w:type="dxa"/>
          </w:tcPr>
          <w:p w14:paraId="5519726B" w14:textId="77777777" w:rsidR="00A46CEF" w:rsidRDefault="00A46CEF" w:rsidP="001D4DC7">
            <w:pPr>
              <w:spacing w:line="276" w:lineRule="auto"/>
            </w:pPr>
          </w:p>
          <w:p w14:paraId="4C475C5F" w14:textId="77777777" w:rsidR="00A46CEF" w:rsidRDefault="00A46CEF" w:rsidP="00EF67AC">
            <w:pPr>
              <w:spacing w:line="276" w:lineRule="auto"/>
            </w:pPr>
            <w:r>
              <w:t xml:space="preserve">Klare det selv eller skal guides verbalt eller med piktogrammer. </w:t>
            </w:r>
          </w:p>
        </w:tc>
        <w:tc>
          <w:tcPr>
            <w:tcW w:w="2475" w:type="dxa"/>
          </w:tcPr>
          <w:p w14:paraId="68AF78C2" w14:textId="77777777" w:rsidR="00A46CEF" w:rsidRDefault="00A46CEF" w:rsidP="001D4DC7">
            <w:pPr>
              <w:spacing w:line="276" w:lineRule="auto"/>
            </w:pPr>
          </w:p>
          <w:p w14:paraId="2EB898EC" w14:textId="77777777" w:rsidR="00A46CEF" w:rsidRDefault="00AD6BAC" w:rsidP="008A5DCE">
            <w:pPr>
              <w:spacing w:line="276" w:lineRule="auto"/>
            </w:pPr>
            <w:r>
              <w:t>Skal guides verbalt og have piktogrammer. Skal have hjælp til at tage tøj af og på.</w:t>
            </w:r>
          </w:p>
        </w:tc>
        <w:tc>
          <w:tcPr>
            <w:tcW w:w="1727" w:type="dxa"/>
          </w:tcPr>
          <w:p w14:paraId="7ACF6588" w14:textId="77777777" w:rsidR="00A46CEF" w:rsidRDefault="00A46CEF" w:rsidP="001D4DC7">
            <w:pPr>
              <w:spacing w:line="276" w:lineRule="auto"/>
            </w:pPr>
          </w:p>
          <w:p w14:paraId="0176FD68" w14:textId="77777777" w:rsidR="00AD6BAC" w:rsidRDefault="00AD6BAC" w:rsidP="00AD6BAC">
            <w:pPr>
              <w:spacing w:line="276" w:lineRule="auto"/>
            </w:pPr>
            <w:r>
              <w:t>Kan ikke sørge for sig selv og skal konkret hjælpes.</w:t>
            </w:r>
          </w:p>
          <w:p w14:paraId="4CE440F1" w14:textId="77777777" w:rsidR="00AD6BAC" w:rsidRDefault="00AD6BAC" w:rsidP="001D4DC7">
            <w:pPr>
              <w:spacing w:line="276" w:lineRule="auto"/>
            </w:pPr>
          </w:p>
        </w:tc>
      </w:tr>
      <w:tr w:rsidR="00A46CEF" w14:paraId="0A8875A1" w14:textId="77777777" w:rsidTr="00A46CEF">
        <w:tc>
          <w:tcPr>
            <w:tcW w:w="2636" w:type="dxa"/>
          </w:tcPr>
          <w:p w14:paraId="6541DABA" w14:textId="77777777" w:rsidR="00AD6BAC" w:rsidRDefault="00AD6BAC" w:rsidP="001D4DC7">
            <w:pPr>
              <w:spacing w:line="276" w:lineRule="auto"/>
            </w:pPr>
          </w:p>
          <w:p w14:paraId="2A70FAFF" w14:textId="77777777" w:rsidR="00A46CEF" w:rsidRDefault="00A46CEF" w:rsidP="001D4DC7">
            <w:pPr>
              <w:spacing w:line="276" w:lineRule="auto"/>
            </w:pPr>
            <w:r>
              <w:t>Vask</w:t>
            </w:r>
          </w:p>
        </w:tc>
        <w:tc>
          <w:tcPr>
            <w:tcW w:w="2450" w:type="dxa"/>
          </w:tcPr>
          <w:p w14:paraId="4B59D1EB" w14:textId="77777777" w:rsidR="00A46CEF" w:rsidRDefault="00A46CEF" w:rsidP="001D4DC7">
            <w:pPr>
              <w:spacing w:line="276" w:lineRule="auto"/>
            </w:pPr>
          </w:p>
          <w:p w14:paraId="4FD6F093" w14:textId="77777777" w:rsidR="00AD6BAC" w:rsidRDefault="00AD6BAC" w:rsidP="001D4DC7">
            <w:pPr>
              <w:spacing w:line="276" w:lineRule="auto"/>
            </w:pPr>
            <w:r>
              <w:t>Kare det selv eller skal verbalt støttes.</w:t>
            </w:r>
          </w:p>
        </w:tc>
        <w:tc>
          <w:tcPr>
            <w:tcW w:w="2475" w:type="dxa"/>
          </w:tcPr>
          <w:p w14:paraId="03D806D5" w14:textId="77777777" w:rsidR="00AD6BAC" w:rsidRDefault="00AD6BAC" w:rsidP="00F02A6E">
            <w:pPr>
              <w:spacing w:line="276" w:lineRule="auto"/>
            </w:pPr>
            <w:r>
              <w:t xml:space="preserve">Skal guides verbalt og have piktogrammer. </w:t>
            </w:r>
            <w:r w:rsidR="00F02A6E">
              <w:lastRenderedPageBreak/>
              <w:t>Skal i visse situationer have omfattende støtte igennem hele processen</w:t>
            </w:r>
          </w:p>
        </w:tc>
        <w:tc>
          <w:tcPr>
            <w:tcW w:w="1727" w:type="dxa"/>
          </w:tcPr>
          <w:p w14:paraId="118ABB2D" w14:textId="77777777" w:rsidR="00F02A6E" w:rsidRDefault="00F02A6E" w:rsidP="001D4DC7">
            <w:pPr>
              <w:spacing w:line="276" w:lineRule="auto"/>
            </w:pPr>
            <w:r>
              <w:lastRenderedPageBreak/>
              <w:t>Skal støttes igennem hele processen.</w:t>
            </w:r>
          </w:p>
          <w:p w14:paraId="123B5DC1" w14:textId="77777777" w:rsidR="00AD6BAC" w:rsidRDefault="00AD6BAC" w:rsidP="001D4DC7">
            <w:pPr>
              <w:spacing w:line="276" w:lineRule="auto"/>
            </w:pPr>
          </w:p>
        </w:tc>
      </w:tr>
      <w:tr w:rsidR="00A46CEF" w14:paraId="62AA5BBA" w14:textId="77777777" w:rsidTr="00A46CEF">
        <w:tc>
          <w:tcPr>
            <w:tcW w:w="2636" w:type="dxa"/>
          </w:tcPr>
          <w:p w14:paraId="30156407" w14:textId="77777777" w:rsidR="00A46CEF" w:rsidRDefault="00A46CEF" w:rsidP="001D4DC7">
            <w:pPr>
              <w:spacing w:line="276" w:lineRule="auto"/>
            </w:pPr>
          </w:p>
          <w:p w14:paraId="3FAB1F68" w14:textId="77777777" w:rsidR="00A46CEF" w:rsidRDefault="00A46CEF" w:rsidP="001D4DC7">
            <w:pPr>
              <w:spacing w:line="276" w:lineRule="auto"/>
            </w:pPr>
          </w:p>
          <w:p w14:paraId="22E0C1D5" w14:textId="77777777" w:rsidR="00A46CEF" w:rsidRDefault="00A46CEF" w:rsidP="001D4DC7">
            <w:pPr>
              <w:spacing w:line="276" w:lineRule="auto"/>
            </w:pPr>
            <w:r>
              <w:t>Kropspleje</w:t>
            </w:r>
          </w:p>
        </w:tc>
        <w:tc>
          <w:tcPr>
            <w:tcW w:w="2450" w:type="dxa"/>
          </w:tcPr>
          <w:p w14:paraId="2378D52F" w14:textId="77777777" w:rsidR="00A46CEF" w:rsidRDefault="00A46CEF" w:rsidP="001D4DC7">
            <w:pPr>
              <w:spacing w:line="276" w:lineRule="auto"/>
            </w:pPr>
          </w:p>
          <w:p w14:paraId="6D972684" w14:textId="77777777" w:rsidR="00A46CEF" w:rsidRDefault="00A46CEF" w:rsidP="001D4DC7">
            <w:pPr>
              <w:spacing w:line="276" w:lineRule="auto"/>
            </w:pPr>
            <w:r>
              <w:t xml:space="preserve">Klare sig selv eller skal guides verbalt eller med </w:t>
            </w:r>
            <w:proofErr w:type="spellStart"/>
            <w:r>
              <w:t>pictogrammer</w:t>
            </w:r>
            <w:proofErr w:type="spellEnd"/>
            <w:r>
              <w:t xml:space="preserve">. </w:t>
            </w:r>
          </w:p>
          <w:p w14:paraId="5AAD89DE" w14:textId="77777777" w:rsidR="00A46CEF" w:rsidRDefault="00A46CEF" w:rsidP="001D4DC7">
            <w:pPr>
              <w:spacing w:line="276" w:lineRule="auto"/>
            </w:pPr>
          </w:p>
        </w:tc>
        <w:tc>
          <w:tcPr>
            <w:tcW w:w="2475" w:type="dxa"/>
          </w:tcPr>
          <w:p w14:paraId="4E8EE37D" w14:textId="77777777" w:rsidR="00A46CEF" w:rsidRDefault="00A46CEF" w:rsidP="001D4DC7">
            <w:pPr>
              <w:spacing w:line="276" w:lineRule="auto"/>
            </w:pPr>
          </w:p>
          <w:p w14:paraId="5ABA0415" w14:textId="77777777" w:rsidR="00A46CEF" w:rsidRDefault="00BA0B26" w:rsidP="00F02A6E">
            <w:pPr>
              <w:spacing w:line="276" w:lineRule="auto"/>
            </w:pPr>
            <w:r>
              <w:t xml:space="preserve">Skal guides verbalt og have piktogrammer. </w:t>
            </w:r>
            <w:r w:rsidR="00F02A6E">
              <w:t>Skal i visse situationer have omfattende støtte igennem hele processen.</w:t>
            </w:r>
          </w:p>
        </w:tc>
        <w:tc>
          <w:tcPr>
            <w:tcW w:w="1727" w:type="dxa"/>
          </w:tcPr>
          <w:p w14:paraId="2D3B7305" w14:textId="77777777" w:rsidR="00A46CEF" w:rsidRDefault="00A46CEF" w:rsidP="001D4DC7">
            <w:pPr>
              <w:spacing w:line="276" w:lineRule="auto"/>
            </w:pPr>
          </w:p>
          <w:p w14:paraId="5CB8550A" w14:textId="77777777" w:rsidR="00BA0B26" w:rsidRDefault="00F02A6E" w:rsidP="00BA0B26">
            <w:pPr>
              <w:spacing w:line="276" w:lineRule="auto"/>
            </w:pPr>
            <w:r>
              <w:t>Skal have fuldstændig støtte.</w:t>
            </w:r>
          </w:p>
          <w:p w14:paraId="26A352C0" w14:textId="77777777" w:rsidR="00BA0B26" w:rsidRDefault="00BA0B26" w:rsidP="001D4DC7">
            <w:pPr>
              <w:spacing w:line="276" w:lineRule="auto"/>
            </w:pPr>
          </w:p>
        </w:tc>
      </w:tr>
      <w:tr w:rsidR="00A46CEF" w14:paraId="78A9D3FC" w14:textId="77777777" w:rsidTr="00A46CEF">
        <w:tc>
          <w:tcPr>
            <w:tcW w:w="2636" w:type="dxa"/>
          </w:tcPr>
          <w:p w14:paraId="3C8DCF74" w14:textId="77777777" w:rsidR="00A46CEF" w:rsidRDefault="00A46CEF" w:rsidP="001D4DC7">
            <w:pPr>
              <w:spacing w:line="276" w:lineRule="auto"/>
            </w:pPr>
          </w:p>
          <w:p w14:paraId="275C69A9" w14:textId="77777777" w:rsidR="00A46CEF" w:rsidRDefault="00A46CEF" w:rsidP="001D4DC7">
            <w:pPr>
              <w:spacing w:line="276" w:lineRule="auto"/>
            </w:pPr>
          </w:p>
          <w:p w14:paraId="1F4E4E0A" w14:textId="77777777" w:rsidR="00A46CEF" w:rsidRDefault="00A46CEF" w:rsidP="001D4DC7">
            <w:pPr>
              <w:spacing w:line="276" w:lineRule="auto"/>
            </w:pPr>
            <w:r>
              <w:t>Madlavning</w:t>
            </w:r>
          </w:p>
        </w:tc>
        <w:tc>
          <w:tcPr>
            <w:tcW w:w="2450" w:type="dxa"/>
          </w:tcPr>
          <w:p w14:paraId="1A14A0B7" w14:textId="77777777" w:rsidR="00A46CEF" w:rsidRDefault="00A46CEF" w:rsidP="001D4DC7">
            <w:pPr>
              <w:spacing w:line="276" w:lineRule="auto"/>
            </w:pPr>
          </w:p>
          <w:p w14:paraId="2466401C" w14:textId="77777777" w:rsidR="00A46CEF" w:rsidRDefault="00A46CEF" w:rsidP="00BA0B26">
            <w:pPr>
              <w:spacing w:line="276" w:lineRule="auto"/>
            </w:pPr>
            <w:r>
              <w:t xml:space="preserve">Kan klare sig selv eller skal guides verbalt eller </w:t>
            </w:r>
            <w:r w:rsidR="00BA0B26">
              <w:t xml:space="preserve">med </w:t>
            </w:r>
            <w:r>
              <w:t xml:space="preserve">piktogrammer. </w:t>
            </w:r>
          </w:p>
        </w:tc>
        <w:tc>
          <w:tcPr>
            <w:tcW w:w="2475" w:type="dxa"/>
          </w:tcPr>
          <w:p w14:paraId="01B62B6C" w14:textId="77777777" w:rsidR="00A46CEF" w:rsidRDefault="00A46CEF" w:rsidP="001D4DC7">
            <w:pPr>
              <w:spacing w:line="276" w:lineRule="auto"/>
            </w:pPr>
          </w:p>
          <w:p w14:paraId="44AC7905" w14:textId="77777777" w:rsidR="00A46CEF" w:rsidRDefault="00BA0B26" w:rsidP="00A432F5">
            <w:pPr>
              <w:spacing w:line="276" w:lineRule="auto"/>
            </w:pPr>
            <w:r>
              <w:t xml:space="preserve">Skal guides verbalt og have piktogrammer. </w:t>
            </w:r>
            <w:r w:rsidR="00A432F5">
              <w:t>Skal have omfattende støtte</w:t>
            </w:r>
          </w:p>
        </w:tc>
        <w:tc>
          <w:tcPr>
            <w:tcW w:w="1727" w:type="dxa"/>
          </w:tcPr>
          <w:p w14:paraId="27AB83CC" w14:textId="77777777" w:rsidR="00A46CEF" w:rsidRDefault="00A46CEF" w:rsidP="001D4DC7">
            <w:pPr>
              <w:spacing w:line="276" w:lineRule="auto"/>
            </w:pPr>
          </w:p>
          <w:p w14:paraId="79EBDE75" w14:textId="77777777" w:rsidR="00BA0B26" w:rsidRDefault="00BA0B26" w:rsidP="00BA0B26">
            <w:pPr>
              <w:spacing w:line="276" w:lineRule="auto"/>
            </w:pPr>
            <w:r>
              <w:t>Kan i visse tilfælde være med til madlavning, men kun ved afgrænsede opgaver.</w:t>
            </w:r>
            <w:r w:rsidR="00A432F5">
              <w:t xml:space="preserve"> Skal have fuldstændig støtte.</w:t>
            </w:r>
          </w:p>
          <w:p w14:paraId="68C214EE" w14:textId="77777777" w:rsidR="00BA0B26" w:rsidRDefault="00BA0B26" w:rsidP="001D4DC7">
            <w:pPr>
              <w:spacing w:line="276" w:lineRule="auto"/>
            </w:pPr>
          </w:p>
        </w:tc>
      </w:tr>
      <w:tr w:rsidR="00A46CEF" w14:paraId="0E52464F" w14:textId="77777777" w:rsidTr="00A46CEF">
        <w:tc>
          <w:tcPr>
            <w:tcW w:w="2636" w:type="dxa"/>
          </w:tcPr>
          <w:p w14:paraId="26366F79" w14:textId="77777777" w:rsidR="00A46CEF" w:rsidRDefault="00A46CEF" w:rsidP="001D4DC7">
            <w:pPr>
              <w:spacing w:line="276" w:lineRule="auto"/>
            </w:pPr>
          </w:p>
          <w:p w14:paraId="115F316D" w14:textId="77777777" w:rsidR="00A46CEF" w:rsidRDefault="00A46CEF" w:rsidP="001D4DC7">
            <w:pPr>
              <w:spacing w:line="276" w:lineRule="auto"/>
            </w:pPr>
          </w:p>
          <w:p w14:paraId="0BF7EC7B" w14:textId="77777777" w:rsidR="00A46CEF" w:rsidRDefault="00A46CEF" w:rsidP="001D4DC7">
            <w:pPr>
              <w:spacing w:line="276" w:lineRule="auto"/>
            </w:pPr>
            <w:r>
              <w:t>Spise</w:t>
            </w:r>
          </w:p>
        </w:tc>
        <w:tc>
          <w:tcPr>
            <w:tcW w:w="2450" w:type="dxa"/>
          </w:tcPr>
          <w:p w14:paraId="4137E1E8" w14:textId="77777777" w:rsidR="00A46CEF" w:rsidRDefault="00A46CEF" w:rsidP="001D4DC7">
            <w:pPr>
              <w:spacing w:line="276" w:lineRule="auto"/>
            </w:pPr>
          </w:p>
          <w:p w14:paraId="17E2561A" w14:textId="77777777" w:rsidR="00A46CEF" w:rsidRDefault="00A46CEF" w:rsidP="001D4DC7">
            <w:pPr>
              <w:spacing w:line="276" w:lineRule="auto"/>
            </w:pPr>
            <w:r>
              <w:t xml:space="preserve">Klare sig selv eller skal guides verbalt eller med piktogrammer. </w:t>
            </w:r>
          </w:p>
        </w:tc>
        <w:tc>
          <w:tcPr>
            <w:tcW w:w="2475" w:type="dxa"/>
          </w:tcPr>
          <w:p w14:paraId="610DEE99" w14:textId="77777777" w:rsidR="00A46CEF" w:rsidRDefault="00A46CEF" w:rsidP="001D4DC7">
            <w:pPr>
              <w:spacing w:line="276" w:lineRule="auto"/>
            </w:pPr>
          </w:p>
          <w:p w14:paraId="6E874489" w14:textId="77777777" w:rsidR="00A46CEF" w:rsidRDefault="003F1F45" w:rsidP="00A432F5">
            <w:pPr>
              <w:spacing w:line="276" w:lineRule="auto"/>
            </w:pPr>
            <w:r>
              <w:t xml:space="preserve">Skal guides verbalt og have piktogrammer. </w:t>
            </w:r>
            <w:r w:rsidR="00A432F5">
              <w:t>Skal have omfattende støtte</w:t>
            </w:r>
            <w:r>
              <w:t>.</w:t>
            </w:r>
          </w:p>
        </w:tc>
        <w:tc>
          <w:tcPr>
            <w:tcW w:w="1727" w:type="dxa"/>
          </w:tcPr>
          <w:p w14:paraId="565D3D9F" w14:textId="77777777" w:rsidR="00A46CEF" w:rsidRDefault="00A46CEF" w:rsidP="001D4DC7">
            <w:pPr>
              <w:spacing w:line="276" w:lineRule="auto"/>
            </w:pPr>
          </w:p>
          <w:p w14:paraId="5211CE5C" w14:textId="77777777" w:rsidR="00BA0B26" w:rsidRDefault="00BA0B26" w:rsidP="00BA0B26">
            <w:pPr>
              <w:spacing w:line="276" w:lineRule="auto"/>
            </w:pPr>
            <w:r>
              <w:t>Kan ikke sørge for sig selv og skal konkret hjælpes.</w:t>
            </w:r>
          </w:p>
          <w:p w14:paraId="102671D9" w14:textId="77777777" w:rsidR="00A432F5" w:rsidRDefault="00A432F5" w:rsidP="00BA0B26">
            <w:pPr>
              <w:spacing w:line="276" w:lineRule="auto"/>
            </w:pPr>
            <w:r>
              <w:t>Skal have fuldstændig støtte.</w:t>
            </w:r>
          </w:p>
          <w:p w14:paraId="2DEA3DD1" w14:textId="77777777" w:rsidR="00BA0B26" w:rsidRDefault="00BA0B26" w:rsidP="001D4DC7">
            <w:pPr>
              <w:spacing w:line="276" w:lineRule="auto"/>
            </w:pPr>
          </w:p>
        </w:tc>
      </w:tr>
      <w:tr w:rsidR="00A46CEF" w14:paraId="52BACE21" w14:textId="77777777" w:rsidTr="00A46CEF">
        <w:tc>
          <w:tcPr>
            <w:tcW w:w="2636" w:type="dxa"/>
          </w:tcPr>
          <w:p w14:paraId="055FEDD7" w14:textId="77777777" w:rsidR="00A46CEF" w:rsidRDefault="00A46CEF" w:rsidP="001D4DC7">
            <w:pPr>
              <w:spacing w:line="276" w:lineRule="auto"/>
            </w:pPr>
          </w:p>
          <w:p w14:paraId="4C33F9DE" w14:textId="77777777" w:rsidR="00A46CEF" w:rsidRDefault="00A46CEF" w:rsidP="001D4DC7">
            <w:pPr>
              <w:spacing w:line="276" w:lineRule="auto"/>
            </w:pPr>
          </w:p>
          <w:p w14:paraId="01058C4C" w14:textId="77777777" w:rsidR="00A46CEF" w:rsidRDefault="00A46CEF" w:rsidP="001D4DC7">
            <w:pPr>
              <w:spacing w:line="276" w:lineRule="auto"/>
            </w:pPr>
            <w:r>
              <w:t>Drikke</w:t>
            </w:r>
          </w:p>
        </w:tc>
        <w:tc>
          <w:tcPr>
            <w:tcW w:w="2450" w:type="dxa"/>
          </w:tcPr>
          <w:p w14:paraId="4CE4007F" w14:textId="77777777" w:rsidR="00A46CEF" w:rsidRDefault="00A46CEF" w:rsidP="001D4DC7">
            <w:pPr>
              <w:spacing w:line="276" w:lineRule="auto"/>
            </w:pPr>
          </w:p>
          <w:p w14:paraId="61F3ED84" w14:textId="77777777" w:rsidR="00A46CEF" w:rsidRDefault="00A46CEF" w:rsidP="001D4DC7">
            <w:pPr>
              <w:spacing w:line="276" w:lineRule="auto"/>
            </w:pPr>
            <w:r>
              <w:t xml:space="preserve">Klare sig selv eller skal guides verbalt eller med piktogrammer. </w:t>
            </w:r>
          </w:p>
        </w:tc>
        <w:tc>
          <w:tcPr>
            <w:tcW w:w="2475" w:type="dxa"/>
          </w:tcPr>
          <w:p w14:paraId="65EBBD0A" w14:textId="77777777" w:rsidR="00A46CEF" w:rsidRDefault="00A46CEF" w:rsidP="001D4DC7">
            <w:pPr>
              <w:spacing w:line="276" w:lineRule="auto"/>
            </w:pPr>
          </w:p>
          <w:p w14:paraId="1FC00B8A" w14:textId="77777777" w:rsidR="00A46CEF" w:rsidRDefault="003F1F45" w:rsidP="00A432F5">
            <w:pPr>
              <w:spacing w:line="276" w:lineRule="auto"/>
            </w:pPr>
            <w:r>
              <w:t xml:space="preserve">Skal guides verbalt og have piktogrammer. Skal </w:t>
            </w:r>
            <w:r w:rsidR="00A432F5">
              <w:t>have omfattende støtte</w:t>
            </w:r>
            <w:r>
              <w:t>.</w:t>
            </w:r>
          </w:p>
        </w:tc>
        <w:tc>
          <w:tcPr>
            <w:tcW w:w="1727" w:type="dxa"/>
          </w:tcPr>
          <w:p w14:paraId="25877DFB" w14:textId="77777777" w:rsidR="00A46CEF" w:rsidRDefault="00A46CEF" w:rsidP="001D4DC7">
            <w:pPr>
              <w:spacing w:line="276" w:lineRule="auto"/>
            </w:pPr>
          </w:p>
          <w:p w14:paraId="59F8DFA6" w14:textId="77777777" w:rsidR="003F1F45" w:rsidRDefault="003F1F45" w:rsidP="003F1F45">
            <w:pPr>
              <w:spacing w:line="276" w:lineRule="auto"/>
            </w:pPr>
            <w:r>
              <w:t xml:space="preserve">Kan ikke sørge for sig selv og skal </w:t>
            </w:r>
            <w:r w:rsidR="00A432F5">
              <w:t>have fuldstændig støtte</w:t>
            </w:r>
            <w:r>
              <w:t>.</w:t>
            </w:r>
          </w:p>
          <w:p w14:paraId="3BA8B880" w14:textId="77777777" w:rsidR="003F1F45" w:rsidRDefault="003F1F45" w:rsidP="001D4DC7">
            <w:pPr>
              <w:spacing w:line="276" w:lineRule="auto"/>
            </w:pPr>
          </w:p>
        </w:tc>
      </w:tr>
      <w:tr w:rsidR="00A46CEF" w14:paraId="6DB197BC" w14:textId="77777777" w:rsidTr="00A46CEF">
        <w:tc>
          <w:tcPr>
            <w:tcW w:w="2636" w:type="dxa"/>
          </w:tcPr>
          <w:p w14:paraId="6382BAB4" w14:textId="77777777" w:rsidR="00A46CEF" w:rsidRDefault="00A46CEF" w:rsidP="001D4DC7">
            <w:pPr>
              <w:spacing w:line="276" w:lineRule="auto"/>
            </w:pPr>
          </w:p>
          <w:p w14:paraId="294168C1" w14:textId="77777777" w:rsidR="00A46CEF" w:rsidRDefault="00A46CEF" w:rsidP="001D4DC7">
            <w:pPr>
              <w:spacing w:line="276" w:lineRule="auto"/>
            </w:pPr>
          </w:p>
          <w:p w14:paraId="4D5C7407" w14:textId="77777777" w:rsidR="00A46CEF" w:rsidRDefault="00A46CEF" w:rsidP="001D4DC7">
            <w:pPr>
              <w:spacing w:line="276" w:lineRule="auto"/>
            </w:pPr>
            <w:r>
              <w:t>Toiletbesøg</w:t>
            </w:r>
          </w:p>
        </w:tc>
        <w:tc>
          <w:tcPr>
            <w:tcW w:w="2450" w:type="dxa"/>
          </w:tcPr>
          <w:p w14:paraId="6EDC080F" w14:textId="77777777" w:rsidR="00A46CEF" w:rsidRDefault="00A46CEF" w:rsidP="001D4DC7">
            <w:pPr>
              <w:spacing w:line="276" w:lineRule="auto"/>
            </w:pPr>
          </w:p>
          <w:p w14:paraId="0A2E0749" w14:textId="77777777" w:rsidR="00A46CEF" w:rsidRDefault="00A46CEF" w:rsidP="001D4DC7">
            <w:pPr>
              <w:spacing w:line="276" w:lineRule="auto"/>
            </w:pPr>
            <w:r>
              <w:t xml:space="preserve">Klare sig selv eller skal guides verbalt eller med piktogrammer. </w:t>
            </w:r>
          </w:p>
        </w:tc>
        <w:tc>
          <w:tcPr>
            <w:tcW w:w="2475" w:type="dxa"/>
          </w:tcPr>
          <w:p w14:paraId="22DA3B49" w14:textId="77777777" w:rsidR="00A46CEF" w:rsidRDefault="00A46CEF" w:rsidP="001D4DC7">
            <w:pPr>
              <w:spacing w:line="276" w:lineRule="auto"/>
            </w:pPr>
          </w:p>
          <w:p w14:paraId="2921291A" w14:textId="77777777" w:rsidR="00A46CEF" w:rsidRDefault="003F1F45" w:rsidP="003F1F45">
            <w:pPr>
              <w:spacing w:line="276" w:lineRule="auto"/>
            </w:pPr>
            <w:r>
              <w:t>Skal guides verbalt og have piktogramme</w:t>
            </w:r>
            <w:r w:rsidR="00A432F5">
              <w:t>r. Skal have omfattende støtte.</w:t>
            </w:r>
          </w:p>
        </w:tc>
        <w:tc>
          <w:tcPr>
            <w:tcW w:w="1727" w:type="dxa"/>
          </w:tcPr>
          <w:p w14:paraId="78328C28" w14:textId="77777777" w:rsidR="00A46CEF" w:rsidRDefault="00A46CEF" w:rsidP="001D4DC7">
            <w:pPr>
              <w:spacing w:line="276" w:lineRule="auto"/>
            </w:pPr>
          </w:p>
          <w:p w14:paraId="4637BFD6" w14:textId="77777777" w:rsidR="003F1F45" w:rsidRDefault="003F1F45" w:rsidP="003F1F45">
            <w:pPr>
              <w:spacing w:line="276" w:lineRule="auto"/>
            </w:pPr>
            <w:r>
              <w:t xml:space="preserve">Kan ikke sørge for sig selv og skal </w:t>
            </w:r>
            <w:r w:rsidR="00A432F5">
              <w:t>have fuldstændig støtte</w:t>
            </w:r>
            <w:r>
              <w:t>.</w:t>
            </w:r>
          </w:p>
          <w:p w14:paraId="63C73E65" w14:textId="77777777" w:rsidR="003F1F45" w:rsidRDefault="003F1F45" w:rsidP="001D4DC7">
            <w:pPr>
              <w:spacing w:line="276" w:lineRule="auto"/>
            </w:pPr>
          </w:p>
        </w:tc>
      </w:tr>
      <w:tr w:rsidR="00A46CEF" w14:paraId="1E5A7A9B" w14:textId="77777777" w:rsidTr="00A46CEF">
        <w:tc>
          <w:tcPr>
            <w:tcW w:w="2636" w:type="dxa"/>
          </w:tcPr>
          <w:p w14:paraId="5116E87A" w14:textId="77777777" w:rsidR="00A46CEF" w:rsidRDefault="00A46CEF" w:rsidP="001D4DC7">
            <w:pPr>
              <w:spacing w:line="276" w:lineRule="auto"/>
            </w:pPr>
          </w:p>
          <w:p w14:paraId="76E180C9" w14:textId="77777777" w:rsidR="00A46CEF" w:rsidRDefault="00A46CEF" w:rsidP="001D4DC7">
            <w:pPr>
              <w:spacing w:line="276" w:lineRule="auto"/>
            </w:pPr>
          </w:p>
          <w:p w14:paraId="44169183" w14:textId="77777777" w:rsidR="00A46CEF" w:rsidRDefault="00A46CEF" w:rsidP="001D4DC7">
            <w:pPr>
              <w:spacing w:line="276" w:lineRule="auto"/>
            </w:pPr>
            <w:r>
              <w:t>Rengøring/tøjvask/</w:t>
            </w:r>
          </w:p>
          <w:p w14:paraId="30D9170C" w14:textId="77777777" w:rsidR="00A46CEF" w:rsidRDefault="00A46CEF" w:rsidP="001D4DC7">
            <w:pPr>
              <w:spacing w:line="276" w:lineRule="auto"/>
            </w:pPr>
            <w:r>
              <w:t>oprydning</w:t>
            </w:r>
          </w:p>
        </w:tc>
        <w:tc>
          <w:tcPr>
            <w:tcW w:w="2450" w:type="dxa"/>
          </w:tcPr>
          <w:p w14:paraId="1355F3A4" w14:textId="77777777" w:rsidR="00A46CEF" w:rsidRDefault="00A46CEF" w:rsidP="001D4DC7">
            <w:pPr>
              <w:spacing w:line="276" w:lineRule="auto"/>
            </w:pPr>
          </w:p>
          <w:p w14:paraId="63708A9B" w14:textId="77777777" w:rsidR="00A46CEF" w:rsidRDefault="00A46CEF" w:rsidP="001D4DC7">
            <w:pPr>
              <w:spacing w:line="276" w:lineRule="auto"/>
            </w:pPr>
            <w:r>
              <w:t xml:space="preserve">Kan klare sig selv eller skal guides verbalt eller med piktogrammer. </w:t>
            </w:r>
          </w:p>
        </w:tc>
        <w:tc>
          <w:tcPr>
            <w:tcW w:w="2475" w:type="dxa"/>
          </w:tcPr>
          <w:p w14:paraId="6F8246B4" w14:textId="77777777" w:rsidR="00A46CEF" w:rsidRDefault="00A46CEF" w:rsidP="001D4DC7">
            <w:pPr>
              <w:spacing w:line="276" w:lineRule="auto"/>
            </w:pPr>
          </w:p>
          <w:p w14:paraId="73DF64E5" w14:textId="77777777" w:rsidR="00A46CEF" w:rsidRDefault="00EF67AC" w:rsidP="00A432F5">
            <w:pPr>
              <w:spacing w:line="276" w:lineRule="auto"/>
            </w:pPr>
            <w:r>
              <w:t xml:space="preserve">Skal guides verbalt og have piktogrammer. Skal </w:t>
            </w:r>
            <w:r w:rsidR="00A432F5">
              <w:t>have omfattende støtte.</w:t>
            </w:r>
          </w:p>
        </w:tc>
        <w:tc>
          <w:tcPr>
            <w:tcW w:w="1727" w:type="dxa"/>
          </w:tcPr>
          <w:p w14:paraId="5C2E889F" w14:textId="77777777" w:rsidR="003F1F45" w:rsidRDefault="003F1F45" w:rsidP="003F1F45">
            <w:pPr>
              <w:spacing w:line="276" w:lineRule="auto"/>
            </w:pPr>
            <w:r>
              <w:t>Kan være med, men kan på ingen måde varetage disse opgaver selvstændigt.</w:t>
            </w:r>
          </w:p>
          <w:p w14:paraId="003C171B" w14:textId="77777777" w:rsidR="00A46CEF" w:rsidRDefault="00A432F5" w:rsidP="001D4DC7">
            <w:pPr>
              <w:spacing w:line="276" w:lineRule="auto"/>
            </w:pPr>
            <w:r>
              <w:t>Skal have fuldstændig støtte</w:t>
            </w:r>
            <w:r w:rsidR="00EF67AC">
              <w:t>.</w:t>
            </w:r>
          </w:p>
          <w:p w14:paraId="1C4F0408" w14:textId="77777777" w:rsidR="00EF67AC" w:rsidRDefault="00EF67AC" w:rsidP="001D4DC7">
            <w:pPr>
              <w:spacing w:line="276" w:lineRule="auto"/>
            </w:pPr>
          </w:p>
        </w:tc>
      </w:tr>
      <w:tr w:rsidR="00A46CEF" w14:paraId="57CA7E73" w14:textId="77777777" w:rsidTr="00A46CEF">
        <w:tc>
          <w:tcPr>
            <w:tcW w:w="2636" w:type="dxa"/>
          </w:tcPr>
          <w:p w14:paraId="101E4A0E" w14:textId="77777777" w:rsidR="00A46CEF" w:rsidRDefault="00A46CEF" w:rsidP="001D4DC7">
            <w:pPr>
              <w:spacing w:line="276" w:lineRule="auto"/>
            </w:pPr>
          </w:p>
          <w:p w14:paraId="750BA1F9" w14:textId="77777777" w:rsidR="00A46CEF" w:rsidRDefault="00A46CEF" w:rsidP="001D4DC7">
            <w:pPr>
              <w:spacing w:line="276" w:lineRule="auto"/>
            </w:pPr>
          </w:p>
          <w:p w14:paraId="5A51B1B6" w14:textId="77777777" w:rsidR="00A46CEF" w:rsidRDefault="00A46CEF" w:rsidP="001D4DC7">
            <w:pPr>
              <w:spacing w:line="276" w:lineRule="auto"/>
            </w:pPr>
            <w:r>
              <w:lastRenderedPageBreak/>
              <w:t xml:space="preserve">Indkøb/ </w:t>
            </w:r>
          </w:p>
          <w:p w14:paraId="0B1B6E75" w14:textId="77777777" w:rsidR="00A46CEF" w:rsidRDefault="00A46CEF" w:rsidP="001D4DC7">
            <w:pPr>
              <w:spacing w:line="276" w:lineRule="auto"/>
            </w:pPr>
            <w:r>
              <w:t>økonomi</w:t>
            </w:r>
          </w:p>
        </w:tc>
        <w:tc>
          <w:tcPr>
            <w:tcW w:w="2450" w:type="dxa"/>
          </w:tcPr>
          <w:p w14:paraId="36694217" w14:textId="77777777" w:rsidR="00A46CEF" w:rsidRDefault="00A46CEF" w:rsidP="001D4DC7">
            <w:pPr>
              <w:spacing w:line="276" w:lineRule="auto"/>
            </w:pPr>
          </w:p>
          <w:p w14:paraId="7F19400C" w14:textId="77777777" w:rsidR="00A46CEF" w:rsidRDefault="00A46CEF" w:rsidP="00A432F5">
            <w:pPr>
              <w:spacing w:line="276" w:lineRule="auto"/>
            </w:pPr>
            <w:r>
              <w:lastRenderedPageBreak/>
              <w:t xml:space="preserve">Kan klare sig selv eller skal guides verbalt eller med piktogrammer. </w:t>
            </w:r>
          </w:p>
        </w:tc>
        <w:tc>
          <w:tcPr>
            <w:tcW w:w="2475" w:type="dxa"/>
          </w:tcPr>
          <w:p w14:paraId="06BB0872" w14:textId="77777777" w:rsidR="00A46CEF" w:rsidRDefault="00A46CEF" w:rsidP="001D4DC7">
            <w:pPr>
              <w:spacing w:line="276" w:lineRule="auto"/>
            </w:pPr>
          </w:p>
          <w:p w14:paraId="503FA919" w14:textId="77777777" w:rsidR="00EF67AC" w:rsidRDefault="00EF67AC" w:rsidP="00EF67AC">
            <w:pPr>
              <w:spacing w:line="276" w:lineRule="auto"/>
            </w:pPr>
            <w:r>
              <w:lastRenderedPageBreak/>
              <w:t xml:space="preserve">Skal guides verbalt eller med piktogrammer. </w:t>
            </w:r>
            <w:r w:rsidR="00A432F5">
              <w:t>Skal have omfattende støtte</w:t>
            </w:r>
          </w:p>
          <w:p w14:paraId="3546F9F3" w14:textId="77777777" w:rsidR="00A46CEF" w:rsidRDefault="00A46CEF" w:rsidP="001D4DC7">
            <w:pPr>
              <w:spacing w:line="276" w:lineRule="auto"/>
            </w:pPr>
          </w:p>
        </w:tc>
        <w:tc>
          <w:tcPr>
            <w:tcW w:w="1727" w:type="dxa"/>
          </w:tcPr>
          <w:p w14:paraId="7EEFBF42" w14:textId="77777777" w:rsidR="00A46CEF" w:rsidRDefault="00A46CEF" w:rsidP="001D4DC7">
            <w:pPr>
              <w:spacing w:line="276" w:lineRule="auto"/>
            </w:pPr>
          </w:p>
          <w:p w14:paraId="4E893AF7" w14:textId="77777777" w:rsidR="00EF67AC" w:rsidRDefault="00EF67AC" w:rsidP="00EF67AC">
            <w:pPr>
              <w:spacing w:line="276" w:lineRule="auto"/>
            </w:pPr>
            <w:r>
              <w:lastRenderedPageBreak/>
              <w:t>Kan være med på indkøb, men kan på ingen måde handle på egen hånd.</w:t>
            </w:r>
          </w:p>
          <w:p w14:paraId="01A7F678" w14:textId="77777777" w:rsidR="00EF67AC" w:rsidRDefault="00A432F5" w:rsidP="00EF67AC">
            <w:pPr>
              <w:spacing w:line="276" w:lineRule="auto"/>
            </w:pPr>
            <w:r>
              <w:t>Skal have fuldstændig støtte.</w:t>
            </w:r>
          </w:p>
          <w:p w14:paraId="23A6F9D1" w14:textId="77777777" w:rsidR="00EF67AC" w:rsidRDefault="00EF67AC" w:rsidP="00EF67AC">
            <w:pPr>
              <w:spacing w:line="276" w:lineRule="auto"/>
            </w:pPr>
          </w:p>
        </w:tc>
      </w:tr>
      <w:tr w:rsidR="00A46CEF" w14:paraId="7AE45892" w14:textId="77777777" w:rsidTr="00A46CEF">
        <w:tc>
          <w:tcPr>
            <w:tcW w:w="2636" w:type="dxa"/>
          </w:tcPr>
          <w:p w14:paraId="0E61D79C" w14:textId="77777777" w:rsidR="00A46CEF" w:rsidRDefault="00A46CEF" w:rsidP="001D4DC7">
            <w:pPr>
              <w:spacing w:line="276" w:lineRule="auto"/>
            </w:pPr>
          </w:p>
          <w:p w14:paraId="5A9944F3" w14:textId="77777777" w:rsidR="00A46CEF" w:rsidRDefault="00A46CEF" w:rsidP="001D4DC7">
            <w:pPr>
              <w:spacing w:line="276" w:lineRule="auto"/>
            </w:pPr>
            <w:r>
              <w:t>Transport</w:t>
            </w:r>
          </w:p>
        </w:tc>
        <w:tc>
          <w:tcPr>
            <w:tcW w:w="2450" w:type="dxa"/>
          </w:tcPr>
          <w:p w14:paraId="44F710D8" w14:textId="77777777" w:rsidR="00A46CEF" w:rsidRDefault="00A46CEF" w:rsidP="001D4DC7">
            <w:pPr>
              <w:spacing w:line="276" w:lineRule="auto"/>
            </w:pPr>
          </w:p>
          <w:p w14:paraId="554DFDE4" w14:textId="77777777" w:rsidR="00A46CEF" w:rsidRDefault="00A46CEF" w:rsidP="001D4DC7">
            <w:pPr>
              <w:spacing w:line="276" w:lineRule="auto"/>
            </w:pPr>
            <w:r>
              <w:t>Kan klare sig selv eller skal guides verbalt eller med piktogrammer.</w:t>
            </w:r>
          </w:p>
          <w:p w14:paraId="2C120259" w14:textId="77777777" w:rsidR="00A46CEF" w:rsidRDefault="00A46CEF" w:rsidP="001D4DC7">
            <w:pPr>
              <w:spacing w:line="276" w:lineRule="auto"/>
            </w:pPr>
          </w:p>
        </w:tc>
        <w:tc>
          <w:tcPr>
            <w:tcW w:w="2475" w:type="dxa"/>
          </w:tcPr>
          <w:p w14:paraId="49F0E719" w14:textId="77777777" w:rsidR="00A46CEF" w:rsidRDefault="00A46CEF" w:rsidP="001D4DC7">
            <w:pPr>
              <w:spacing w:line="276" w:lineRule="auto"/>
            </w:pPr>
          </w:p>
          <w:p w14:paraId="39DE90F6" w14:textId="77777777" w:rsidR="00A46CEF" w:rsidRDefault="00EF67AC" w:rsidP="00A432F5">
            <w:pPr>
              <w:spacing w:line="276" w:lineRule="auto"/>
            </w:pPr>
            <w:r>
              <w:t xml:space="preserve">Skal guides verbalt og have piktogrammer. </w:t>
            </w:r>
            <w:r w:rsidR="00A432F5">
              <w:t>Skal have omfattende støtte.</w:t>
            </w:r>
          </w:p>
        </w:tc>
        <w:tc>
          <w:tcPr>
            <w:tcW w:w="1727" w:type="dxa"/>
          </w:tcPr>
          <w:p w14:paraId="2A6BEFE8" w14:textId="77777777" w:rsidR="00A46CEF" w:rsidRDefault="00A46CEF" w:rsidP="001D4DC7">
            <w:pPr>
              <w:spacing w:line="276" w:lineRule="auto"/>
            </w:pPr>
          </w:p>
          <w:p w14:paraId="09DF5626" w14:textId="77777777" w:rsidR="00EF67AC" w:rsidRDefault="00EF67AC" w:rsidP="001D4DC7">
            <w:pPr>
              <w:spacing w:line="276" w:lineRule="auto"/>
            </w:pPr>
            <w:r>
              <w:t>Kan ikke begå sig i trafikken og er helt afhængig af andre.</w:t>
            </w:r>
            <w:r w:rsidR="00A432F5">
              <w:t xml:space="preserve"> Skal have fuldstændig støtte.</w:t>
            </w:r>
          </w:p>
          <w:p w14:paraId="57F8B27D" w14:textId="77777777" w:rsidR="00EF67AC" w:rsidRDefault="00EF67AC" w:rsidP="001D4DC7">
            <w:pPr>
              <w:spacing w:line="276" w:lineRule="auto"/>
            </w:pPr>
          </w:p>
        </w:tc>
      </w:tr>
      <w:tr w:rsidR="00A46CEF" w14:paraId="5D824C6D" w14:textId="77777777" w:rsidTr="00A46CEF">
        <w:tc>
          <w:tcPr>
            <w:tcW w:w="2636" w:type="dxa"/>
          </w:tcPr>
          <w:p w14:paraId="2526E036" w14:textId="77777777" w:rsidR="00A46CEF" w:rsidRDefault="00A46CEF" w:rsidP="001D4DC7">
            <w:pPr>
              <w:spacing w:line="276" w:lineRule="auto"/>
            </w:pPr>
          </w:p>
          <w:p w14:paraId="5F74452B" w14:textId="77777777" w:rsidR="00A46CEF" w:rsidRDefault="00A46CEF" w:rsidP="001D4DC7">
            <w:pPr>
              <w:spacing w:line="276" w:lineRule="auto"/>
            </w:pPr>
          </w:p>
          <w:p w14:paraId="0A8E5C64" w14:textId="77777777" w:rsidR="00A46CEF" w:rsidRDefault="0062795E" w:rsidP="001D4DC7">
            <w:pPr>
              <w:spacing w:line="276" w:lineRule="auto"/>
            </w:pPr>
            <w:r>
              <w:t>Skole/dagtilbud</w:t>
            </w:r>
          </w:p>
        </w:tc>
        <w:tc>
          <w:tcPr>
            <w:tcW w:w="2450" w:type="dxa"/>
          </w:tcPr>
          <w:p w14:paraId="127B0CAC" w14:textId="77777777" w:rsidR="00A46CEF" w:rsidRDefault="00A46CEF" w:rsidP="001D4DC7">
            <w:pPr>
              <w:spacing w:line="276" w:lineRule="auto"/>
            </w:pPr>
          </w:p>
          <w:p w14:paraId="15A1D9A2" w14:textId="77777777" w:rsidR="00A46CEF" w:rsidRDefault="00A46CEF" w:rsidP="001D4DC7">
            <w:pPr>
              <w:spacing w:line="276" w:lineRule="auto"/>
            </w:pPr>
            <w:r>
              <w:t>Kommer i skolen</w:t>
            </w:r>
            <w:r w:rsidR="0062795E">
              <w:t>/dagtilbuddet</w:t>
            </w:r>
            <w:r>
              <w:t xml:space="preserve"> hver dag og stiller ikke spørgsmålstegn ved det. Bliver ledsaget i skole.</w:t>
            </w:r>
          </w:p>
        </w:tc>
        <w:tc>
          <w:tcPr>
            <w:tcW w:w="2475" w:type="dxa"/>
          </w:tcPr>
          <w:p w14:paraId="7D26E9B3" w14:textId="77777777" w:rsidR="00A46CEF" w:rsidRDefault="00A46CEF" w:rsidP="001D4DC7">
            <w:pPr>
              <w:spacing w:line="276" w:lineRule="auto"/>
            </w:pPr>
          </w:p>
          <w:p w14:paraId="58E06DAA" w14:textId="77777777" w:rsidR="00A46CEF" w:rsidRDefault="00EF67AC" w:rsidP="001D4DC7">
            <w:pPr>
              <w:spacing w:line="276" w:lineRule="auto"/>
            </w:pPr>
            <w:r>
              <w:t>Har brug for hjælp i form af vejledning til at kunne motiveres til et stabilt fremmøde i skolen.</w:t>
            </w:r>
            <w:r w:rsidR="0076160D">
              <w:t xml:space="preserve"> </w:t>
            </w:r>
            <w:r w:rsidR="000D59B7">
              <w:t>Har brug for omfattende støtte.</w:t>
            </w:r>
          </w:p>
          <w:p w14:paraId="34DBF37E" w14:textId="77777777" w:rsidR="00A46CEF" w:rsidRDefault="00A46CEF" w:rsidP="001D4DC7">
            <w:pPr>
              <w:spacing w:line="276" w:lineRule="auto"/>
            </w:pPr>
          </w:p>
        </w:tc>
        <w:tc>
          <w:tcPr>
            <w:tcW w:w="1727" w:type="dxa"/>
          </w:tcPr>
          <w:p w14:paraId="7518EF5A" w14:textId="77777777" w:rsidR="00A46CEF" w:rsidRDefault="00A46CEF" w:rsidP="001D4DC7">
            <w:pPr>
              <w:spacing w:line="276" w:lineRule="auto"/>
            </w:pPr>
          </w:p>
          <w:p w14:paraId="58A353F1" w14:textId="77777777" w:rsidR="00EF67AC" w:rsidRDefault="0062795E" w:rsidP="00EF67AC">
            <w:pPr>
              <w:spacing w:line="276" w:lineRule="auto"/>
            </w:pPr>
            <w:r>
              <w:t>Kan ikke forlade Boligen for at gå i skole/dagtilbud.</w:t>
            </w:r>
          </w:p>
          <w:p w14:paraId="0CD83552" w14:textId="77777777" w:rsidR="00EF67AC" w:rsidRDefault="000D59B7" w:rsidP="001D4DC7">
            <w:pPr>
              <w:spacing w:line="276" w:lineRule="auto"/>
            </w:pPr>
            <w:r>
              <w:t>Skal have fuldstændig støtte.</w:t>
            </w:r>
          </w:p>
        </w:tc>
      </w:tr>
    </w:tbl>
    <w:p w14:paraId="6ABACFEE" w14:textId="77777777" w:rsidR="005115F9" w:rsidRDefault="005115F9" w:rsidP="005115F9">
      <w:pPr>
        <w:spacing w:line="276" w:lineRule="auto"/>
      </w:pPr>
    </w:p>
    <w:p w14:paraId="1BC7D19A" w14:textId="77777777" w:rsidR="0032717C" w:rsidRDefault="0032717C" w:rsidP="005115F9">
      <w:pPr>
        <w:spacing w:line="276" w:lineRule="auto"/>
      </w:pPr>
    </w:p>
    <w:p w14:paraId="5BC0C940" w14:textId="77777777" w:rsidR="0004502C" w:rsidRDefault="0004502C" w:rsidP="005115F9">
      <w:pPr>
        <w:spacing w:line="276" w:lineRule="auto"/>
      </w:pPr>
    </w:p>
    <w:p w14:paraId="0DF580F5" w14:textId="77777777" w:rsidR="0004502C" w:rsidRDefault="0004502C" w:rsidP="005115F9">
      <w:pPr>
        <w:spacing w:line="276" w:lineRule="auto"/>
      </w:pPr>
    </w:p>
    <w:p w14:paraId="1E60EF47" w14:textId="77777777" w:rsidR="0032717C" w:rsidRPr="005115F9" w:rsidRDefault="0032717C" w:rsidP="005115F9">
      <w:pPr>
        <w:spacing w:line="276" w:lineRule="auto"/>
      </w:pPr>
    </w:p>
    <w:tbl>
      <w:tblPr>
        <w:tblStyle w:val="Tabel-Gitter"/>
        <w:tblpPr w:leftFromText="141" w:rightFromText="141" w:vertAnchor="text" w:horzAnchor="margin" w:tblpY="4"/>
        <w:tblW w:w="0" w:type="auto"/>
        <w:tblLayout w:type="fixed"/>
        <w:tblLook w:val="04A0" w:firstRow="1" w:lastRow="0" w:firstColumn="1" w:lastColumn="0" w:noHBand="0" w:noVBand="1"/>
      </w:tblPr>
      <w:tblGrid>
        <w:gridCol w:w="2547"/>
        <w:gridCol w:w="2341"/>
        <w:gridCol w:w="2200"/>
        <w:gridCol w:w="2200"/>
      </w:tblGrid>
      <w:tr w:rsidR="0063002C" w14:paraId="28E111BC" w14:textId="77777777" w:rsidTr="00444434">
        <w:tc>
          <w:tcPr>
            <w:tcW w:w="9288" w:type="dxa"/>
            <w:gridSpan w:val="4"/>
          </w:tcPr>
          <w:p w14:paraId="07C83A15" w14:textId="77777777" w:rsidR="0063002C" w:rsidRDefault="0063002C" w:rsidP="0063002C">
            <w:pPr>
              <w:jc w:val="center"/>
            </w:pPr>
          </w:p>
          <w:p w14:paraId="2768EF74" w14:textId="77777777" w:rsidR="0063002C" w:rsidRPr="001661CF" w:rsidRDefault="0063002C" w:rsidP="0063002C">
            <w:pPr>
              <w:jc w:val="center"/>
              <w:rPr>
                <w:sz w:val="28"/>
                <w:szCs w:val="28"/>
              </w:rPr>
            </w:pPr>
            <w:r w:rsidRPr="001661CF">
              <w:rPr>
                <w:sz w:val="28"/>
                <w:szCs w:val="28"/>
              </w:rPr>
              <w:t>Relation til sig selv</w:t>
            </w:r>
          </w:p>
          <w:p w14:paraId="7FB6F4FA" w14:textId="77777777" w:rsidR="0063002C" w:rsidRDefault="0063002C" w:rsidP="0063002C"/>
        </w:tc>
      </w:tr>
      <w:tr w:rsidR="0063002C" w14:paraId="181CC5A8" w14:textId="77777777" w:rsidTr="0032717C">
        <w:tc>
          <w:tcPr>
            <w:tcW w:w="2547" w:type="dxa"/>
          </w:tcPr>
          <w:p w14:paraId="5D7216F6" w14:textId="77777777" w:rsidR="0063002C" w:rsidRDefault="0063002C" w:rsidP="0063002C"/>
        </w:tc>
        <w:tc>
          <w:tcPr>
            <w:tcW w:w="2341" w:type="dxa"/>
          </w:tcPr>
          <w:p w14:paraId="7CE7C803" w14:textId="77777777" w:rsidR="0063002C" w:rsidRDefault="0063002C" w:rsidP="0063002C"/>
          <w:p w14:paraId="62F10377" w14:textId="77777777" w:rsidR="00286A44" w:rsidRPr="00B07C44" w:rsidRDefault="0004502C" w:rsidP="00286A44">
            <w:pPr>
              <w:spacing w:line="276" w:lineRule="auto"/>
              <w:rPr>
                <w:sz w:val="24"/>
                <w:szCs w:val="24"/>
              </w:rPr>
            </w:pPr>
            <w:r>
              <w:rPr>
                <w:sz w:val="24"/>
                <w:szCs w:val="24"/>
              </w:rPr>
              <w:t>Niveau 1</w:t>
            </w:r>
          </w:p>
          <w:p w14:paraId="531EC71E" w14:textId="77777777" w:rsidR="0063002C" w:rsidRDefault="00286A44" w:rsidP="00286A44">
            <w:r>
              <w:t xml:space="preserve">Let til moderat støtte </w:t>
            </w:r>
          </w:p>
          <w:p w14:paraId="5EC9B066" w14:textId="77777777" w:rsidR="00286A44" w:rsidRDefault="00286A44" w:rsidP="00286A44"/>
        </w:tc>
        <w:tc>
          <w:tcPr>
            <w:tcW w:w="2200" w:type="dxa"/>
          </w:tcPr>
          <w:p w14:paraId="7A812579" w14:textId="77777777" w:rsidR="0063002C" w:rsidRDefault="0063002C" w:rsidP="0063002C"/>
          <w:p w14:paraId="47878CCA" w14:textId="77777777" w:rsidR="00286A44" w:rsidRPr="00B07C44" w:rsidRDefault="0004502C" w:rsidP="00286A44">
            <w:pPr>
              <w:spacing w:line="276" w:lineRule="auto"/>
              <w:rPr>
                <w:sz w:val="24"/>
                <w:szCs w:val="24"/>
              </w:rPr>
            </w:pPr>
            <w:r>
              <w:rPr>
                <w:sz w:val="24"/>
                <w:szCs w:val="24"/>
              </w:rPr>
              <w:t>Niveau 2</w:t>
            </w:r>
          </w:p>
          <w:p w14:paraId="363108B6" w14:textId="77777777" w:rsidR="0063002C" w:rsidRDefault="00286A44" w:rsidP="00286A44">
            <w:r>
              <w:t>Omfattende støtte</w:t>
            </w:r>
          </w:p>
        </w:tc>
        <w:tc>
          <w:tcPr>
            <w:tcW w:w="2200" w:type="dxa"/>
          </w:tcPr>
          <w:p w14:paraId="1227F41A" w14:textId="77777777" w:rsidR="0063002C" w:rsidRDefault="0063002C" w:rsidP="0063002C"/>
          <w:p w14:paraId="21CC55F3" w14:textId="77777777" w:rsidR="0004502C" w:rsidRDefault="0004502C" w:rsidP="0063002C">
            <w:r>
              <w:t>Niveau 3</w:t>
            </w:r>
          </w:p>
          <w:p w14:paraId="370A1036" w14:textId="77777777" w:rsidR="0063002C" w:rsidRDefault="00286A44" w:rsidP="0063002C">
            <w:r>
              <w:t>Kræver meget omfattende støtte</w:t>
            </w:r>
          </w:p>
        </w:tc>
      </w:tr>
      <w:tr w:rsidR="0063002C" w14:paraId="05336498" w14:textId="77777777" w:rsidTr="0032717C">
        <w:tc>
          <w:tcPr>
            <w:tcW w:w="2547" w:type="dxa"/>
          </w:tcPr>
          <w:p w14:paraId="22D76FF0" w14:textId="77777777" w:rsidR="0063002C" w:rsidRDefault="0063002C" w:rsidP="0063002C">
            <w:r>
              <w:t>Selvregulering</w:t>
            </w:r>
          </w:p>
          <w:p w14:paraId="3DEDFC9D" w14:textId="77777777" w:rsidR="0063002C" w:rsidRDefault="0063002C" w:rsidP="0063002C">
            <w:r>
              <w:t>(</w:t>
            </w:r>
            <w:r w:rsidR="00F0705F">
              <w:t>Evne</w:t>
            </w:r>
            <w:r>
              <w:t xml:space="preserve"> til at forvalte indre uro, affekt og frustrationer).</w:t>
            </w:r>
          </w:p>
        </w:tc>
        <w:tc>
          <w:tcPr>
            <w:tcW w:w="2341" w:type="dxa"/>
          </w:tcPr>
          <w:p w14:paraId="6E00F63D" w14:textId="6555D45E" w:rsidR="0063002C" w:rsidRDefault="0063002C" w:rsidP="0063002C">
            <w:r>
              <w:t xml:space="preserve">Kan ofte regulere følelser og frustrationer men har brug for let støtte til at udvikle </w:t>
            </w:r>
            <w:r w:rsidR="00485001">
              <w:t>følelses- og frustrationsberedskabet</w:t>
            </w:r>
            <w:r>
              <w:t xml:space="preserve"> yderligere  </w:t>
            </w:r>
          </w:p>
        </w:tc>
        <w:tc>
          <w:tcPr>
            <w:tcW w:w="2200" w:type="dxa"/>
          </w:tcPr>
          <w:p w14:paraId="35F36EE2" w14:textId="4DDE1141" w:rsidR="0063002C" w:rsidRDefault="0063002C" w:rsidP="0063002C">
            <w:r>
              <w:t xml:space="preserve">Kan indimellem regulere egne følelser og frustrationer men har brug for omfattende støtte til at udvikle </w:t>
            </w:r>
            <w:r w:rsidR="00485001">
              <w:t>følelses- og frustrationsberedskabet</w:t>
            </w:r>
            <w:r>
              <w:t xml:space="preserve"> yderligere  </w:t>
            </w:r>
          </w:p>
        </w:tc>
        <w:tc>
          <w:tcPr>
            <w:tcW w:w="2200" w:type="dxa"/>
          </w:tcPr>
          <w:p w14:paraId="56F19D28" w14:textId="77777777" w:rsidR="0063002C" w:rsidRDefault="0063002C" w:rsidP="0063002C">
            <w:r>
              <w:t xml:space="preserve">Har meget svært ved at regulere følelser og frustrationer og har brug for meget omfattende støtte </w:t>
            </w:r>
          </w:p>
          <w:p w14:paraId="0E26E532" w14:textId="39C22F7D" w:rsidR="0063002C" w:rsidRDefault="0063002C" w:rsidP="0063002C">
            <w:r>
              <w:t xml:space="preserve">Til at udvikle </w:t>
            </w:r>
            <w:r w:rsidR="00485001">
              <w:t>følelses- og frustrationsberedskabet</w:t>
            </w:r>
            <w:r>
              <w:t xml:space="preserve"> yderligere  </w:t>
            </w:r>
          </w:p>
        </w:tc>
      </w:tr>
      <w:tr w:rsidR="0063002C" w14:paraId="096C0D02" w14:textId="77777777" w:rsidTr="0032717C">
        <w:tc>
          <w:tcPr>
            <w:tcW w:w="2547" w:type="dxa"/>
          </w:tcPr>
          <w:p w14:paraId="1FA6BBE4" w14:textId="77777777" w:rsidR="0063002C" w:rsidRDefault="0063002C" w:rsidP="0063002C">
            <w:r>
              <w:t>Selvopfattelse</w:t>
            </w:r>
          </w:p>
          <w:p w14:paraId="5A82D4CC" w14:textId="77777777" w:rsidR="0063002C" w:rsidRDefault="0063002C" w:rsidP="0063002C">
            <w:r>
              <w:lastRenderedPageBreak/>
              <w:t>(</w:t>
            </w:r>
            <w:r w:rsidR="00F0705F">
              <w:t>Identitet</w:t>
            </w:r>
            <w:r>
              <w:t>, egenskaber, færdigheder, forståelsen af andre mennesker)</w:t>
            </w:r>
          </w:p>
        </w:tc>
        <w:tc>
          <w:tcPr>
            <w:tcW w:w="2341" w:type="dxa"/>
          </w:tcPr>
          <w:p w14:paraId="682A6E13" w14:textId="77777777" w:rsidR="0063002C" w:rsidRDefault="0063002C" w:rsidP="0063002C">
            <w:r>
              <w:lastRenderedPageBreak/>
              <w:t xml:space="preserve">Udtrykker ofte en forståelse af egne </w:t>
            </w:r>
            <w:r>
              <w:lastRenderedPageBreak/>
              <w:t xml:space="preserve">handlemuligheder i relation til sig selv og omverdenen og har brug for let støtte til </w:t>
            </w:r>
          </w:p>
          <w:p w14:paraId="3ECDB22F" w14:textId="77777777" w:rsidR="0063002C" w:rsidRDefault="0063002C" w:rsidP="0063002C">
            <w:r>
              <w:t>konsolidering og fortsat udvikling af egne handlemuligheder</w:t>
            </w:r>
          </w:p>
        </w:tc>
        <w:tc>
          <w:tcPr>
            <w:tcW w:w="2200" w:type="dxa"/>
          </w:tcPr>
          <w:p w14:paraId="74398266" w14:textId="77777777" w:rsidR="0063002C" w:rsidRDefault="0063002C" w:rsidP="0063002C">
            <w:r>
              <w:lastRenderedPageBreak/>
              <w:t xml:space="preserve">Udtrykker indimellem en </w:t>
            </w:r>
            <w:r>
              <w:lastRenderedPageBreak/>
              <w:t xml:space="preserve">forståelse af egne handlemuligheder i relation til sig selv og omverdenen og har brug for omfattende støtte til </w:t>
            </w:r>
          </w:p>
          <w:p w14:paraId="5D4C6E47" w14:textId="77777777" w:rsidR="0063002C" w:rsidRDefault="0063002C" w:rsidP="0063002C">
            <w:r>
              <w:t>konsolidering og fortsat udvikling af egne handlemuligheder</w:t>
            </w:r>
          </w:p>
        </w:tc>
        <w:tc>
          <w:tcPr>
            <w:tcW w:w="2200" w:type="dxa"/>
          </w:tcPr>
          <w:p w14:paraId="582F70EF" w14:textId="77777777" w:rsidR="0004502C" w:rsidRDefault="0004502C" w:rsidP="0004502C">
            <w:r>
              <w:lastRenderedPageBreak/>
              <w:t xml:space="preserve">Udtrykker sjældent en forståelse af egne </w:t>
            </w:r>
            <w:r>
              <w:lastRenderedPageBreak/>
              <w:t xml:space="preserve">handlemuligheder i relation til sig selv og omverdenen og har brug for meget omfattende støtte til </w:t>
            </w:r>
          </w:p>
          <w:p w14:paraId="2F0C642E" w14:textId="77777777" w:rsidR="0063002C" w:rsidRDefault="0004502C" w:rsidP="0004502C">
            <w:r>
              <w:t>konsolidering og fortsat udvikling af egne handlemuligheder</w:t>
            </w:r>
          </w:p>
        </w:tc>
      </w:tr>
      <w:tr w:rsidR="0063002C" w14:paraId="05D6D9EF" w14:textId="77777777" w:rsidTr="0032717C">
        <w:tc>
          <w:tcPr>
            <w:tcW w:w="2547" w:type="dxa"/>
          </w:tcPr>
          <w:p w14:paraId="113BC678" w14:textId="6CBAB236" w:rsidR="0063002C" w:rsidRDefault="0063002C" w:rsidP="0063002C">
            <w:r>
              <w:lastRenderedPageBreak/>
              <w:t xml:space="preserve">Indsnævret </w:t>
            </w:r>
            <w:r w:rsidR="00485001">
              <w:t>repetitiv</w:t>
            </w:r>
            <w:r>
              <w:t xml:space="preserve"> adfærd/sanseforstyrrelser</w:t>
            </w:r>
          </w:p>
          <w:p w14:paraId="3D399AAC" w14:textId="77777777" w:rsidR="0063002C" w:rsidRDefault="0063002C" w:rsidP="0063002C">
            <w:r>
              <w:t>(sansesarthed, ufleksibel adfærd)</w:t>
            </w:r>
          </w:p>
          <w:p w14:paraId="65EF9159" w14:textId="77777777" w:rsidR="0063002C" w:rsidRDefault="0063002C" w:rsidP="0063002C"/>
        </w:tc>
        <w:tc>
          <w:tcPr>
            <w:tcW w:w="2341" w:type="dxa"/>
          </w:tcPr>
          <w:p w14:paraId="32A7ED82" w14:textId="77777777" w:rsidR="0063002C" w:rsidRDefault="0063002C" w:rsidP="0063002C">
            <w:r>
              <w:t xml:space="preserve">Kan ofte håndtere ændringer i hverdagen og har brug for let støtte til </w:t>
            </w:r>
          </w:p>
          <w:p w14:paraId="6F4F5676" w14:textId="77777777" w:rsidR="0063002C" w:rsidRDefault="0063002C" w:rsidP="0063002C">
            <w:r>
              <w:t xml:space="preserve">at fastholde og udvikle fleksibiliteten  </w:t>
            </w:r>
          </w:p>
        </w:tc>
        <w:tc>
          <w:tcPr>
            <w:tcW w:w="2200" w:type="dxa"/>
          </w:tcPr>
          <w:p w14:paraId="51B4DC96" w14:textId="77777777" w:rsidR="0063002C" w:rsidRDefault="0063002C" w:rsidP="0063002C">
            <w:r>
              <w:t>Kan indimellem håndtere ændringer i hverdagen og har brug for omfattende støtte til at udvikle fleksibilitet.</w:t>
            </w:r>
          </w:p>
        </w:tc>
        <w:tc>
          <w:tcPr>
            <w:tcW w:w="2200" w:type="dxa"/>
          </w:tcPr>
          <w:p w14:paraId="227F39BD" w14:textId="77777777" w:rsidR="0063002C" w:rsidRDefault="0063002C" w:rsidP="0063002C">
            <w:r>
              <w:t>Kan sjældent håndtere ændringer i hverdagen og har brug for meget omfattende støtte til at udvikle fleksibilitet.</w:t>
            </w:r>
          </w:p>
        </w:tc>
      </w:tr>
    </w:tbl>
    <w:p w14:paraId="1E736A3C" w14:textId="77777777" w:rsidR="005E2A2B" w:rsidRDefault="005E2A2B" w:rsidP="005E2A2B">
      <w:pPr>
        <w:spacing w:line="276" w:lineRule="auto"/>
      </w:pPr>
    </w:p>
    <w:p w14:paraId="4CBF536B" w14:textId="77777777" w:rsidR="0004502C" w:rsidRDefault="0004502C" w:rsidP="005E2A2B">
      <w:pPr>
        <w:spacing w:line="276" w:lineRule="auto"/>
      </w:pPr>
    </w:p>
    <w:p w14:paraId="62EFFE9E" w14:textId="77777777" w:rsidR="0004502C" w:rsidRDefault="0004502C" w:rsidP="005E2A2B">
      <w:pPr>
        <w:spacing w:line="276" w:lineRule="auto"/>
      </w:pPr>
    </w:p>
    <w:p w14:paraId="2C07EFEE" w14:textId="77777777" w:rsidR="0004502C" w:rsidRDefault="0004502C" w:rsidP="005E2A2B">
      <w:pPr>
        <w:spacing w:line="276" w:lineRule="auto"/>
      </w:pPr>
    </w:p>
    <w:p w14:paraId="478C52F4" w14:textId="77777777" w:rsidR="0004502C" w:rsidRDefault="0004502C" w:rsidP="005E2A2B">
      <w:pPr>
        <w:spacing w:line="276" w:lineRule="auto"/>
      </w:pPr>
    </w:p>
    <w:p w14:paraId="6D573E25" w14:textId="77777777" w:rsidR="0004502C" w:rsidRDefault="0004502C" w:rsidP="005E2A2B">
      <w:pPr>
        <w:spacing w:line="276" w:lineRule="auto"/>
      </w:pPr>
    </w:p>
    <w:p w14:paraId="46F7F3AC" w14:textId="77777777" w:rsidR="0004502C" w:rsidRDefault="0004502C" w:rsidP="005E2A2B">
      <w:pPr>
        <w:spacing w:line="276" w:lineRule="auto"/>
      </w:pPr>
    </w:p>
    <w:p w14:paraId="314BEC6B" w14:textId="77777777" w:rsidR="0004502C" w:rsidRDefault="0004502C" w:rsidP="005E2A2B">
      <w:pPr>
        <w:spacing w:line="276" w:lineRule="auto"/>
      </w:pPr>
    </w:p>
    <w:p w14:paraId="48B9A408" w14:textId="77777777" w:rsidR="0004502C" w:rsidRDefault="0004502C" w:rsidP="005E2A2B">
      <w:pPr>
        <w:spacing w:line="276" w:lineRule="auto"/>
      </w:pPr>
    </w:p>
    <w:p w14:paraId="14D6949C" w14:textId="77777777" w:rsidR="0032717C" w:rsidRPr="0032717C" w:rsidRDefault="0032717C" w:rsidP="0032717C"/>
    <w:tbl>
      <w:tblPr>
        <w:tblStyle w:val="Tabel-Gitter"/>
        <w:tblW w:w="0" w:type="auto"/>
        <w:tblLook w:val="04A0" w:firstRow="1" w:lastRow="0" w:firstColumn="1" w:lastColumn="0" w:noHBand="0" w:noVBand="1"/>
      </w:tblPr>
      <w:tblGrid>
        <w:gridCol w:w="2178"/>
        <w:gridCol w:w="2153"/>
        <w:gridCol w:w="2162"/>
        <w:gridCol w:w="2795"/>
      </w:tblGrid>
      <w:tr w:rsidR="00EF67AC" w14:paraId="2BD219DB" w14:textId="77777777" w:rsidTr="00E17FBB">
        <w:trPr>
          <w:trHeight w:val="287"/>
        </w:trPr>
        <w:tc>
          <w:tcPr>
            <w:tcW w:w="9288" w:type="dxa"/>
            <w:gridSpan w:val="4"/>
          </w:tcPr>
          <w:p w14:paraId="070FE603" w14:textId="77777777" w:rsidR="00EF67AC" w:rsidRDefault="00EF67AC" w:rsidP="00D07140">
            <w:pPr>
              <w:spacing w:line="276" w:lineRule="auto"/>
              <w:jc w:val="center"/>
            </w:pPr>
          </w:p>
          <w:p w14:paraId="07F7C38E" w14:textId="77777777" w:rsidR="00EF67AC" w:rsidRPr="00B07C44" w:rsidRDefault="00EF67AC" w:rsidP="00D07140">
            <w:pPr>
              <w:spacing w:line="276" w:lineRule="auto"/>
              <w:jc w:val="center"/>
              <w:rPr>
                <w:sz w:val="28"/>
                <w:szCs w:val="28"/>
              </w:rPr>
            </w:pPr>
            <w:r w:rsidRPr="00B07C44">
              <w:rPr>
                <w:sz w:val="28"/>
                <w:szCs w:val="28"/>
              </w:rPr>
              <w:t>Relation til omverdenen</w:t>
            </w:r>
          </w:p>
          <w:p w14:paraId="4715D67B" w14:textId="77777777" w:rsidR="00EF67AC" w:rsidRDefault="00EF67AC" w:rsidP="00D07140">
            <w:pPr>
              <w:spacing w:line="276" w:lineRule="auto"/>
              <w:jc w:val="center"/>
            </w:pPr>
          </w:p>
        </w:tc>
      </w:tr>
      <w:tr w:rsidR="0032717C" w14:paraId="2661E3C5" w14:textId="77777777" w:rsidTr="00EF67AC">
        <w:trPr>
          <w:trHeight w:val="287"/>
        </w:trPr>
        <w:tc>
          <w:tcPr>
            <w:tcW w:w="2178" w:type="dxa"/>
          </w:tcPr>
          <w:p w14:paraId="3636B2FD" w14:textId="77777777" w:rsidR="00EF67AC" w:rsidRDefault="00EF67AC" w:rsidP="005E2A2B">
            <w:pPr>
              <w:spacing w:line="276" w:lineRule="auto"/>
            </w:pPr>
          </w:p>
          <w:p w14:paraId="6B7D51E0" w14:textId="77777777" w:rsidR="00EF67AC" w:rsidRDefault="00EF67AC" w:rsidP="00003958">
            <w:pPr>
              <w:spacing w:line="276" w:lineRule="auto"/>
            </w:pPr>
          </w:p>
        </w:tc>
        <w:tc>
          <w:tcPr>
            <w:tcW w:w="2153" w:type="dxa"/>
          </w:tcPr>
          <w:p w14:paraId="41BAE088" w14:textId="77777777" w:rsidR="00EF67AC" w:rsidRDefault="00EF67AC" w:rsidP="005E2A2B">
            <w:pPr>
              <w:spacing w:line="276" w:lineRule="auto"/>
            </w:pPr>
          </w:p>
          <w:p w14:paraId="39449973" w14:textId="77777777" w:rsidR="00EF67AC" w:rsidRPr="00B07C44" w:rsidRDefault="0004502C" w:rsidP="005E2A2B">
            <w:pPr>
              <w:spacing w:line="276" w:lineRule="auto"/>
              <w:rPr>
                <w:sz w:val="24"/>
                <w:szCs w:val="24"/>
              </w:rPr>
            </w:pPr>
            <w:r>
              <w:rPr>
                <w:sz w:val="24"/>
                <w:szCs w:val="24"/>
              </w:rPr>
              <w:t>Niveau 1</w:t>
            </w:r>
          </w:p>
          <w:p w14:paraId="17BF94AA" w14:textId="77777777" w:rsidR="00EF67AC" w:rsidRDefault="003B3C19" w:rsidP="005E2A2B">
            <w:pPr>
              <w:spacing w:line="276" w:lineRule="auto"/>
            </w:pPr>
            <w:r>
              <w:t>Let til moderat støtte</w:t>
            </w:r>
          </w:p>
        </w:tc>
        <w:tc>
          <w:tcPr>
            <w:tcW w:w="2162" w:type="dxa"/>
          </w:tcPr>
          <w:p w14:paraId="2BB706F7" w14:textId="77777777" w:rsidR="00EF67AC" w:rsidRDefault="00EF67AC" w:rsidP="005E2A2B">
            <w:pPr>
              <w:spacing w:line="276" w:lineRule="auto"/>
            </w:pPr>
          </w:p>
          <w:p w14:paraId="2792F6F7" w14:textId="77777777" w:rsidR="00EF67AC" w:rsidRPr="00B07C44" w:rsidRDefault="0004502C" w:rsidP="005E2A2B">
            <w:pPr>
              <w:spacing w:line="276" w:lineRule="auto"/>
              <w:rPr>
                <w:sz w:val="24"/>
                <w:szCs w:val="24"/>
              </w:rPr>
            </w:pPr>
            <w:r>
              <w:rPr>
                <w:sz w:val="24"/>
                <w:szCs w:val="24"/>
              </w:rPr>
              <w:t>Niveau 2</w:t>
            </w:r>
          </w:p>
          <w:p w14:paraId="4C193546" w14:textId="77777777" w:rsidR="00EF67AC" w:rsidRDefault="003B3C19" w:rsidP="005E2A2B">
            <w:pPr>
              <w:spacing w:line="276" w:lineRule="auto"/>
            </w:pPr>
            <w:r>
              <w:t>Omfattende støtte</w:t>
            </w:r>
          </w:p>
        </w:tc>
        <w:tc>
          <w:tcPr>
            <w:tcW w:w="2795" w:type="dxa"/>
          </w:tcPr>
          <w:p w14:paraId="7E1DAC92" w14:textId="77777777" w:rsidR="00EF67AC" w:rsidRDefault="00EF67AC" w:rsidP="005E2A2B">
            <w:pPr>
              <w:spacing w:line="276" w:lineRule="auto"/>
            </w:pPr>
          </w:p>
          <w:p w14:paraId="53725DB1" w14:textId="77777777" w:rsidR="00EF67AC" w:rsidRDefault="0004502C" w:rsidP="005E2A2B">
            <w:pPr>
              <w:spacing w:line="276" w:lineRule="auto"/>
            </w:pPr>
            <w:r>
              <w:t>Niveau 3</w:t>
            </w:r>
          </w:p>
          <w:p w14:paraId="6581247E" w14:textId="77777777" w:rsidR="00EF67AC" w:rsidRDefault="0062795E" w:rsidP="005E2A2B">
            <w:pPr>
              <w:spacing w:line="276" w:lineRule="auto"/>
            </w:pPr>
            <w:r>
              <w:t>Meget omfattende støtte</w:t>
            </w:r>
          </w:p>
        </w:tc>
      </w:tr>
      <w:tr w:rsidR="0032717C" w14:paraId="42821651" w14:textId="77777777" w:rsidTr="00EF67AC">
        <w:trPr>
          <w:trHeight w:val="288"/>
        </w:trPr>
        <w:tc>
          <w:tcPr>
            <w:tcW w:w="2178" w:type="dxa"/>
          </w:tcPr>
          <w:p w14:paraId="146BC8EC" w14:textId="77777777" w:rsidR="00EF67AC" w:rsidRDefault="00EF67AC" w:rsidP="005E2A2B">
            <w:pPr>
              <w:spacing w:line="276" w:lineRule="auto"/>
            </w:pPr>
          </w:p>
          <w:p w14:paraId="0607BCBC" w14:textId="77777777" w:rsidR="00EF67AC" w:rsidRDefault="00EF67AC" w:rsidP="00003958">
            <w:pPr>
              <w:spacing w:line="276" w:lineRule="auto"/>
            </w:pPr>
            <w:r>
              <w:t>Udadrettet adfærd – verbalt og fysisk</w:t>
            </w:r>
          </w:p>
          <w:p w14:paraId="71E03835" w14:textId="77777777" w:rsidR="00EF67AC" w:rsidRDefault="00EF67AC" w:rsidP="005E2A2B">
            <w:pPr>
              <w:spacing w:line="276" w:lineRule="auto"/>
            </w:pPr>
          </w:p>
        </w:tc>
        <w:tc>
          <w:tcPr>
            <w:tcW w:w="2153" w:type="dxa"/>
          </w:tcPr>
          <w:p w14:paraId="41D94722" w14:textId="77777777" w:rsidR="00EF67AC" w:rsidRDefault="00EF67AC" w:rsidP="005E2A2B">
            <w:pPr>
              <w:spacing w:line="276" w:lineRule="auto"/>
            </w:pPr>
          </w:p>
          <w:p w14:paraId="478AC32F" w14:textId="77777777" w:rsidR="00EF67AC" w:rsidRDefault="00EF67AC" w:rsidP="00EF67AC">
            <w:pPr>
              <w:spacing w:line="276" w:lineRule="auto"/>
            </w:pPr>
            <w:r>
              <w:t>Kan ved frustration vise en verbal udadrettet adfærd.</w:t>
            </w:r>
            <w:r w:rsidR="0076160D">
              <w:t xml:space="preserve"> Ses sjældent fysisk.</w:t>
            </w:r>
          </w:p>
        </w:tc>
        <w:tc>
          <w:tcPr>
            <w:tcW w:w="2162" w:type="dxa"/>
          </w:tcPr>
          <w:p w14:paraId="316EC821" w14:textId="77777777" w:rsidR="00EF67AC" w:rsidRDefault="00EF67AC" w:rsidP="005E2A2B">
            <w:pPr>
              <w:spacing w:line="276" w:lineRule="auto"/>
            </w:pPr>
          </w:p>
          <w:p w14:paraId="02005C9B" w14:textId="77777777" w:rsidR="00EF67AC" w:rsidRDefault="00EF67AC" w:rsidP="00EF67AC">
            <w:pPr>
              <w:spacing w:line="276" w:lineRule="auto"/>
            </w:pPr>
            <w:r>
              <w:t>Kan ved frustration vise en verbal og/eller fysisk udadrettet eller selvdestruktiv adfærd.</w:t>
            </w:r>
          </w:p>
          <w:p w14:paraId="62ED45C7" w14:textId="77777777" w:rsidR="000D59B7" w:rsidRDefault="000D59B7" w:rsidP="00EF67AC">
            <w:pPr>
              <w:spacing w:line="276" w:lineRule="auto"/>
            </w:pPr>
            <w:r>
              <w:t>Skal have omfattende støtte</w:t>
            </w:r>
          </w:p>
          <w:p w14:paraId="439AC839" w14:textId="77777777" w:rsidR="00EF67AC" w:rsidRDefault="00EF67AC" w:rsidP="005E2A2B">
            <w:pPr>
              <w:spacing w:line="276" w:lineRule="auto"/>
            </w:pPr>
          </w:p>
        </w:tc>
        <w:tc>
          <w:tcPr>
            <w:tcW w:w="2795" w:type="dxa"/>
          </w:tcPr>
          <w:p w14:paraId="240016E3" w14:textId="77777777" w:rsidR="00EF67AC" w:rsidRDefault="00EF67AC" w:rsidP="005E2A2B">
            <w:pPr>
              <w:spacing w:line="276" w:lineRule="auto"/>
            </w:pPr>
          </w:p>
          <w:p w14:paraId="327AD6AF" w14:textId="77777777" w:rsidR="00EF67AC" w:rsidRDefault="00EF67AC" w:rsidP="0062795E">
            <w:pPr>
              <w:spacing w:line="276" w:lineRule="auto"/>
            </w:pPr>
            <w:r>
              <w:t xml:space="preserve">Viser </w:t>
            </w:r>
            <w:r w:rsidR="0062795E">
              <w:t xml:space="preserve">ofte </w:t>
            </w:r>
            <w:r>
              <w:t xml:space="preserve">frustration </w:t>
            </w:r>
            <w:r w:rsidR="0062795E">
              <w:t>med</w:t>
            </w:r>
            <w:r>
              <w:t xml:space="preserve"> fysisk udadrettet eller selvdestruktiv adfærd.</w:t>
            </w:r>
          </w:p>
          <w:p w14:paraId="2D8AD7B5" w14:textId="77777777" w:rsidR="000D59B7" w:rsidRDefault="000D59B7" w:rsidP="0062795E">
            <w:pPr>
              <w:spacing w:line="276" w:lineRule="auto"/>
            </w:pPr>
            <w:r>
              <w:t>Skal have fuldstændig støtte.</w:t>
            </w:r>
          </w:p>
        </w:tc>
      </w:tr>
      <w:tr w:rsidR="0032717C" w14:paraId="732F789F" w14:textId="77777777" w:rsidTr="00EF67AC">
        <w:trPr>
          <w:trHeight w:val="287"/>
        </w:trPr>
        <w:tc>
          <w:tcPr>
            <w:tcW w:w="2178" w:type="dxa"/>
          </w:tcPr>
          <w:p w14:paraId="139EF9EB" w14:textId="77777777" w:rsidR="00EF67AC" w:rsidRDefault="00EF67AC" w:rsidP="005E2A2B">
            <w:pPr>
              <w:spacing w:line="276" w:lineRule="auto"/>
            </w:pPr>
          </w:p>
          <w:p w14:paraId="54E673B4" w14:textId="77777777" w:rsidR="00EF67AC" w:rsidRDefault="00EF67AC" w:rsidP="005E2A2B">
            <w:pPr>
              <w:spacing w:line="276" w:lineRule="auto"/>
            </w:pPr>
            <w:r>
              <w:t xml:space="preserve">Behov for struktur, visualisering, </w:t>
            </w:r>
            <w:r>
              <w:lastRenderedPageBreak/>
              <w:t>forudsigelighed og forberedelse.</w:t>
            </w:r>
          </w:p>
          <w:p w14:paraId="27F1973C" w14:textId="77777777" w:rsidR="00EF67AC" w:rsidRDefault="00EF67AC" w:rsidP="005E2A2B">
            <w:pPr>
              <w:spacing w:line="276" w:lineRule="auto"/>
            </w:pPr>
          </w:p>
        </w:tc>
        <w:tc>
          <w:tcPr>
            <w:tcW w:w="2153" w:type="dxa"/>
          </w:tcPr>
          <w:p w14:paraId="7A43A046" w14:textId="77777777" w:rsidR="00EF67AC" w:rsidRDefault="00EF67AC" w:rsidP="005E2A2B">
            <w:pPr>
              <w:spacing w:line="276" w:lineRule="auto"/>
            </w:pPr>
          </w:p>
          <w:p w14:paraId="0F68A893" w14:textId="77777777" w:rsidR="00EF67AC" w:rsidRDefault="0076160D" w:rsidP="0076160D">
            <w:pPr>
              <w:spacing w:line="276" w:lineRule="auto"/>
            </w:pPr>
            <w:r>
              <w:t xml:space="preserve">Kan fungerer uden visuel struktur, men kan også have </w:t>
            </w:r>
            <w:r>
              <w:lastRenderedPageBreak/>
              <w:t>gavn af visuel struktur.</w:t>
            </w:r>
          </w:p>
          <w:p w14:paraId="3D17CEB8" w14:textId="77777777" w:rsidR="0076160D" w:rsidRDefault="0076160D" w:rsidP="0076160D">
            <w:pPr>
              <w:spacing w:line="276" w:lineRule="auto"/>
            </w:pPr>
            <w:r>
              <w:t>Kan tåle ændringer.</w:t>
            </w:r>
          </w:p>
        </w:tc>
        <w:tc>
          <w:tcPr>
            <w:tcW w:w="2162" w:type="dxa"/>
          </w:tcPr>
          <w:p w14:paraId="55622EFA" w14:textId="77777777" w:rsidR="00EF67AC" w:rsidRDefault="00EF67AC" w:rsidP="005E2A2B">
            <w:pPr>
              <w:spacing w:line="276" w:lineRule="auto"/>
            </w:pPr>
          </w:p>
          <w:p w14:paraId="32B10743" w14:textId="77777777" w:rsidR="0076160D" w:rsidRDefault="0076160D" w:rsidP="0076160D">
            <w:pPr>
              <w:spacing w:line="276" w:lineRule="auto"/>
            </w:pPr>
            <w:r>
              <w:t xml:space="preserve">Har </w:t>
            </w:r>
            <w:r w:rsidR="0032717C">
              <w:t xml:space="preserve">omfattende </w:t>
            </w:r>
            <w:r>
              <w:t>brug for</w:t>
            </w:r>
            <w:r w:rsidR="0032717C">
              <w:t xml:space="preserve"> </w:t>
            </w:r>
            <w:r w:rsidR="000D59B7">
              <w:t>støtte</w:t>
            </w:r>
            <w:r w:rsidR="0032717C">
              <w:t xml:space="preserve"> til </w:t>
            </w:r>
            <w:r w:rsidR="0032717C">
              <w:lastRenderedPageBreak/>
              <w:t>strukturering af hverdagen.</w:t>
            </w:r>
          </w:p>
          <w:p w14:paraId="4C705208" w14:textId="77777777" w:rsidR="00EF67AC" w:rsidRDefault="00EF67AC" w:rsidP="0076160D">
            <w:pPr>
              <w:spacing w:line="276" w:lineRule="auto"/>
            </w:pPr>
          </w:p>
        </w:tc>
        <w:tc>
          <w:tcPr>
            <w:tcW w:w="2795" w:type="dxa"/>
          </w:tcPr>
          <w:p w14:paraId="0C07DBB2" w14:textId="77777777" w:rsidR="00EF67AC" w:rsidRDefault="00EF67AC" w:rsidP="005E2A2B">
            <w:pPr>
              <w:spacing w:line="276" w:lineRule="auto"/>
            </w:pPr>
          </w:p>
          <w:p w14:paraId="2483E686" w14:textId="159B62E6" w:rsidR="0076160D" w:rsidRDefault="000D59B7" w:rsidP="000D59B7">
            <w:pPr>
              <w:spacing w:line="276" w:lineRule="auto"/>
            </w:pPr>
            <w:r>
              <w:t>Har</w:t>
            </w:r>
            <w:r w:rsidR="0032717C">
              <w:t xml:space="preserve"> </w:t>
            </w:r>
            <w:r w:rsidR="0076160D">
              <w:t xml:space="preserve">brug for </w:t>
            </w:r>
            <w:r w:rsidR="00485001">
              <w:t>fuldstændig støtte</w:t>
            </w:r>
            <w:r w:rsidR="0032717C">
              <w:t xml:space="preserve"> til strukturering af hverdagen</w:t>
            </w:r>
            <w:r w:rsidR="0076160D">
              <w:t>.</w:t>
            </w:r>
          </w:p>
        </w:tc>
      </w:tr>
      <w:tr w:rsidR="0032717C" w14:paraId="30B7C0BE" w14:textId="77777777" w:rsidTr="00EF67AC">
        <w:trPr>
          <w:trHeight w:val="288"/>
        </w:trPr>
        <w:tc>
          <w:tcPr>
            <w:tcW w:w="2178" w:type="dxa"/>
          </w:tcPr>
          <w:p w14:paraId="7F3352B6" w14:textId="77777777" w:rsidR="00EF67AC" w:rsidRDefault="00EF67AC" w:rsidP="005E2A2B">
            <w:pPr>
              <w:spacing w:line="276" w:lineRule="auto"/>
            </w:pPr>
          </w:p>
          <w:p w14:paraId="6EF90022" w14:textId="77777777" w:rsidR="00EF67AC" w:rsidRDefault="00EF67AC" w:rsidP="005E2A2B">
            <w:pPr>
              <w:spacing w:line="276" w:lineRule="auto"/>
            </w:pPr>
            <w:r>
              <w:t>Kommunikation</w:t>
            </w:r>
          </w:p>
        </w:tc>
        <w:tc>
          <w:tcPr>
            <w:tcW w:w="2153" w:type="dxa"/>
          </w:tcPr>
          <w:p w14:paraId="61870778" w14:textId="77777777" w:rsidR="00EF67AC" w:rsidRDefault="00EF67AC" w:rsidP="005E2A2B">
            <w:pPr>
              <w:spacing w:line="276" w:lineRule="auto"/>
            </w:pPr>
          </w:p>
          <w:p w14:paraId="14366ED2" w14:textId="77777777" w:rsidR="00EF67AC" w:rsidRDefault="0076160D" w:rsidP="0076160D">
            <w:pPr>
              <w:spacing w:line="276" w:lineRule="auto"/>
            </w:pPr>
            <w:r>
              <w:t>Kan ofte kommunikere udmærket, men kan overse/misforstå betydningen af andres intentioner i deres kommunikation og må støttes i dette.</w:t>
            </w:r>
          </w:p>
        </w:tc>
        <w:tc>
          <w:tcPr>
            <w:tcW w:w="2162" w:type="dxa"/>
          </w:tcPr>
          <w:p w14:paraId="07463B2B" w14:textId="77777777" w:rsidR="00EF67AC" w:rsidRDefault="00EF67AC" w:rsidP="005E2A2B">
            <w:pPr>
              <w:spacing w:line="276" w:lineRule="auto"/>
            </w:pPr>
          </w:p>
          <w:p w14:paraId="2C58A209" w14:textId="4C228515" w:rsidR="0076160D" w:rsidRDefault="00485001" w:rsidP="0076160D">
            <w:pPr>
              <w:spacing w:line="276" w:lineRule="auto"/>
            </w:pPr>
            <w:r>
              <w:t>Indimellem</w:t>
            </w:r>
            <w:r w:rsidR="0076160D">
              <w:t xml:space="preserve"> er det nødvendigt med</w:t>
            </w:r>
            <w:r w:rsidR="0032717C">
              <w:t xml:space="preserve"> omfattende</w:t>
            </w:r>
            <w:r w:rsidR="0076160D">
              <w:t xml:space="preserve"> hjælp til kommunikation med andre mennesker. Ofte opstår der misforståelser af sproglig eller emotionel art.</w:t>
            </w:r>
          </w:p>
          <w:p w14:paraId="5F4CFCB3" w14:textId="77777777" w:rsidR="0076160D" w:rsidRDefault="0076160D" w:rsidP="005E2A2B">
            <w:pPr>
              <w:spacing w:line="276" w:lineRule="auto"/>
            </w:pPr>
          </w:p>
        </w:tc>
        <w:tc>
          <w:tcPr>
            <w:tcW w:w="2795" w:type="dxa"/>
          </w:tcPr>
          <w:p w14:paraId="2787392B" w14:textId="77777777" w:rsidR="00EF67AC" w:rsidRDefault="00EF67AC" w:rsidP="005E2A2B">
            <w:pPr>
              <w:spacing w:line="276" w:lineRule="auto"/>
            </w:pPr>
          </w:p>
          <w:p w14:paraId="09A8EDCE" w14:textId="77777777" w:rsidR="0076160D" w:rsidRDefault="0076160D" w:rsidP="00B560DB">
            <w:pPr>
              <w:spacing w:line="276" w:lineRule="auto"/>
            </w:pPr>
            <w:r>
              <w:t xml:space="preserve">Har meget svært ved verbal og nonverbal kommunikation og skal altid have </w:t>
            </w:r>
            <w:r w:rsidR="00B560DB">
              <w:t>fuldstændig</w:t>
            </w:r>
            <w:r w:rsidR="0032717C">
              <w:t xml:space="preserve"> </w:t>
            </w:r>
            <w:r w:rsidR="000D59B7">
              <w:t>støtte</w:t>
            </w:r>
            <w:r>
              <w:t xml:space="preserve"> til dette.</w:t>
            </w:r>
          </w:p>
        </w:tc>
      </w:tr>
      <w:tr w:rsidR="0032717C" w14:paraId="75958628" w14:textId="77777777" w:rsidTr="00EF67AC">
        <w:trPr>
          <w:trHeight w:val="288"/>
        </w:trPr>
        <w:tc>
          <w:tcPr>
            <w:tcW w:w="2178" w:type="dxa"/>
          </w:tcPr>
          <w:p w14:paraId="146A08C0" w14:textId="77777777" w:rsidR="00EF67AC" w:rsidRDefault="00EF67AC" w:rsidP="005E2A2B">
            <w:pPr>
              <w:spacing w:line="276" w:lineRule="auto"/>
            </w:pPr>
          </w:p>
          <w:p w14:paraId="42DE6B6B" w14:textId="77777777" w:rsidR="00EF67AC" w:rsidRDefault="00EF67AC" w:rsidP="005E2A2B">
            <w:pPr>
              <w:spacing w:line="276" w:lineRule="auto"/>
            </w:pPr>
            <w:r>
              <w:t>Socialt samspil</w:t>
            </w:r>
          </w:p>
        </w:tc>
        <w:tc>
          <w:tcPr>
            <w:tcW w:w="2153" w:type="dxa"/>
          </w:tcPr>
          <w:p w14:paraId="69CBAE27" w14:textId="77777777" w:rsidR="00EF67AC" w:rsidRDefault="00EF67AC" w:rsidP="005E2A2B">
            <w:pPr>
              <w:spacing w:line="276" w:lineRule="auto"/>
            </w:pPr>
          </w:p>
          <w:p w14:paraId="45E4F68B" w14:textId="77777777" w:rsidR="0076160D" w:rsidRDefault="0076160D" w:rsidP="005E2A2B">
            <w:pPr>
              <w:spacing w:line="276" w:lineRule="auto"/>
            </w:pPr>
            <w:r>
              <w:t>Kan interagere med omverdenen, men med usikkerhed og trækker sig ofte. Har brug for støtte for at interagere fortsat.</w:t>
            </w:r>
          </w:p>
          <w:p w14:paraId="7BD30D4E" w14:textId="77777777" w:rsidR="00EF67AC" w:rsidRDefault="00EF67AC" w:rsidP="0076160D">
            <w:pPr>
              <w:spacing w:line="276" w:lineRule="auto"/>
            </w:pPr>
          </w:p>
        </w:tc>
        <w:tc>
          <w:tcPr>
            <w:tcW w:w="2162" w:type="dxa"/>
          </w:tcPr>
          <w:p w14:paraId="6AB26F3B" w14:textId="77777777" w:rsidR="00EF67AC" w:rsidRDefault="00EF67AC" w:rsidP="005E2A2B">
            <w:pPr>
              <w:spacing w:line="276" w:lineRule="auto"/>
            </w:pPr>
          </w:p>
          <w:p w14:paraId="5A621B0D" w14:textId="77777777" w:rsidR="0076160D" w:rsidRDefault="0076160D" w:rsidP="0076160D">
            <w:pPr>
              <w:spacing w:line="276" w:lineRule="auto"/>
            </w:pPr>
            <w:r>
              <w:t>Interagerer især med kendte personer og skal have støtte i fortsat kontakt.</w:t>
            </w:r>
          </w:p>
          <w:p w14:paraId="00B49BCA" w14:textId="77777777" w:rsidR="0076160D" w:rsidRDefault="0076160D" w:rsidP="0076160D">
            <w:pPr>
              <w:spacing w:line="276" w:lineRule="auto"/>
            </w:pPr>
            <w:r>
              <w:t>Interagerer ukritisk i forhold til ukendte personer og skal guides til passende adfærd.</w:t>
            </w:r>
          </w:p>
          <w:p w14:paraId="2BC95499" w14:textId="77777777" w:rsidR="00EF67AC" w:rsidRDefault="00EF67AC" w:rsidP="0076160D">
            <w:pPr>
              <w:spacing w:line="276" w:lineRule="auto"/>
            </w:pPr>
          </w:p>
        </w:tc>
        <w:tc>
          <w:tcPr>
            <w:tcW w:w="2795" w:type="dxa"/>
          </w:tcPr>
          <w:p w14:paraId="65BF3E9C" w14:textId="77777777" w:rsidR="00EF67AC" w:rsidRDefault="00EF67AC" w:rsidP="005E2A2B">
            <w:pPr>
              <w:spacing w:line="276" w:lineRule="auto"/>
            </w:pPr>
          </w:p>
          <w:p w14:paraId="74D1C185" w14:textId="77777777" w:rsidR="0076160D" w:rsidRDefault="0076160D" w:rsidP="0076160D">
            <w:pPr>
              <w:spacing w:line="276" w:lineRule="auto"/>
            </w:pPr>
            <w:r>
              <w:t>Ofte afsondret i egen verden, men kan hjælpes til interaktion med andre mennesker.</w:t>
            </w:r>
          </w:p>
          <w:p w14:paraId="2DFA018E" w14:textId="77777777" w:rsidR="00B560DB" w:rsidRDefault="0076160D" w:rsidP="0076160D">
            <w:pPr>
              <w:spacing w:line="276" w:lineRule="auto"/>
            </w:pPr>
            <w:r>
              <w:t>Eller kan være socialt intimiderende overfor andre mennesker</w:t>
            </w:r>
            <w:r w:rsidR="00B560DB">
              <w:t>.</w:t>
            </w:r>
          </w:p>
          <w:p w14:paraId="6B1A7056" w14:textId="77777777" w:rsidR="0076160D" w:rsidRDefault="00B560DB" w:rsidP="0076160D">
            <w:pPr>
              <w:spacing w:line="276" w:lineRule="auto"/>
            </w:pPr>
            <w:r>
              <w:t>Har brug for fuldstændig</w:t>
            </w:r>
            <w:r w:rsidR="0076160D">
              <w:t xml:space="preserve"> støtte i alle sociale sammenhænge.</w:t>
            </w:r>
          </w:p>
          <w:p w14:paraId="70548595" w14:textId="77777777" w:rsidR="0076160D" w:rsidRDefault="0076160D" w:rsidP="005E2A2B">
            <w:pPr>
              <w:spacing w:line="276" w:lineRule="auto"/>
            </w:pPr>
          </w:p>
        </w:tc>
      </w:tr>
    </w:tbl>
    <w:p w14:paraId="0448B56E" w14:textId="77777777" w:rsidR="00051BD9" w:rsidRDefault="00051BD9" w:rsidP="005E2A2B">
      <w:pPr>
        <w:spacing w:line="276" w:lineRule="auto"/>
      </w:pPr>
    </w:p>
    <w:p w14:paraId="7464EB0A" w14:textId="77777777" w:rsidR="00216BBA" w:rsidRPr="005E2A2B" w:rsidRDefault="00216BBA" w:rsidP="005E2A2B">
      <w:pPr>
        <w:spacing w:line="276" w:lineRule="auto"/>
      </w:pPr>
    </w:p>
    <w:sectPr w:rsidR="00216BBA" w:rsidRPr="005E2A2B" w:rsidSect="004F4142">
      <w:headerReference w:type="default" r:id="rId9"/>
      <w:footerReference w:type="default" r:id="rId10"/>
      <w:headerReference w:type="first" r:id="rId11"/>
      <w:pgSz w:w="11906" w:h="16838" w:code="9"/>
      <w:pgMar w:top="1304" w:right="1304" w:bottom="1304" w:left="130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EA5A" w14:textId="77777777" w:rsidR="009323ED" w:rsidRPr="00D41C70" w:rsidRDefault="009323ED" w:rsidP="00291C7F">
      <w:pPr>
        <w:spacing w:line="240" w:lineRule="auto"/>
      </w:pPr>
      <w:r w:rsidRPr="00D41C70">
        <w:separator/>
      </w:r>
    </w:p>
    <w:p w14:paraId="2F733ED6" w14:textId="77777777" w:rsidR="009323ED" w:rsidRPr="00D41C70" w:rsidRDefault="009323ED"/>
  </w:endnote>
  <w:endnote w:type="continuationSeparator" w:id="0">
    <w:p w14:paraId="3AA154F2" w14:textId="77777777" w:rsidR="009323ED" w:rsidRPr="00D41C70" w:rsidRDefault="009323ED" w:rsidP="00291C7F">
      <w:pPr>
        <w:spacing w:line="240" w:lineRule="auto"/>
      </w:pPr>
      <w:r w:rsidRPr="00D41C70">
        <w:continuationSeparator/>
      </w:r>
    </w:p>
    <w:p w14:paraId="5A4488E0" w14:textId="77777777" w:rsidR="009323ED" w:rsidRPr="00D41C70" w:rsidRDefault="00932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786370"/>
      <w:docPartObj>
        <w:docPartGallery w:val="Page Numbers (Bottom of Page)"/>
        <w:docPartUnique/>
      </w:docPartObj>
    </w:sdtPr>
    <w:sdtEndPr/>
    <w:sdtContent>
      <w:p w14:paraId="633EABBE" w14:textId="77777777" w:rsidR="009323ED" w:rsidRDefault="009323ED">
        <w:pPr>
          <w:pStyle w:val="Sidefod"/>
        </w:pPr>
        <w:r>
          <w:fldChar w:fldCharType="begin"/>
        </w:r>
        <w:r>
          <w:instrText>PAGE   \* MERGEFORMAT</w:instrText>
        </w:r>
        <w:r>
          <w:fldChar w:fldCharType="separate"/>
        </w:r>
        <w:r w:rsidR="00891D4E">
          <w:rPr>
            <w:noProof/>
          </w:rPr>
          <w:t>15</w:t>
        </w:r>
        <w:r>
          <w:fldChar w:fldCharType="end"/>
        </w:r>
      </w:p>
    </w:sdtContent>
  </w:sdt>
  <w:p w14:paraId="764F70CF" w14:textId="77777777" w:rsidR="009323ED" w:rsidRDefault="009323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9EED" w14:textId="77777777" w:rsidR="009323ED" w:rsidRPr="00D41C70" w:rsidRDefault="009323ED" w:rsidP="00291C7F">
      <w:pPr>
        <w:spacing w:line="240" w:lineRule="auto"/>
      </w:pPr>
      <w:r w:rsidRPr="00D41C70">
        <w:separator/>
      </w:r>
    </w:p>
    <w:p w14:paraId="08C9EB5A" w14:textId="77777777" w:rsidR="009323ED" w:rsidRPr="00D41C70" w:rsidRDefault="009323ED"/>
  </w:footnote>
  <w:footnote w:type="continuationSeparator" w:id="0">
    <w:p w14:paraId="26A806AC" w14:textId="77777777" w:rsidR="009323ED" w:rsidRPr="00D41C70" w:rsidRDefault="009323ED" w:rsidP="00291C7F">
      <w:pPr>
        <w:spacing w:line="240" w:lineRule="auto"/>
      </w:pPr>
      <w:r w:rsidRPr="00D41C70">
        <w:continuationSeparator/>
      </w:r>
    </w:p>
    <w:p w14:paraId="1714C3D6" w14:textId="77777777" w:rsidR="009323ED" w:rsidRPr="00D41C70" w:rsidRDefault="00932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B6B5" w14:textId="77777777" w:rsidR="009323ED" w:rsidRPr="00D41C70" w:rsidRDefault="009323ED">
    <w:pPr>
      <w:pStyle w:val="Sidehoved"/>
    </w:pPr>
  </w:p>
  <w:p w14:paraId="4EFE290D" w14:textId="77777777" w:rsidR="009323ED" w:rsidRPr="00D41C70" w:rsidRDefault="009323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51ED" w14:textId="77777777" w:rsidR="009323ED" w:rsidRPr="00D41C70" w:rsidRDefault="009323ED" w:rsidP="00E77668"/>
  <w:p w14:paraId="3DA9BA14" w14:textId="77777777" w:rsidR="009323ED" w:rsidRDefault="009323ED" w:rsidP="00E77668">
    <w:r>
      <w:rPr>
        <w:noProof/>
        <w:lang w:eastAsia="da-DK"/>
      </w:rPr>
      <w:drawing>
        <wp:anchor distT="0" distB="0" distL="114300" distR="114300" simplePos="0" relativeHeight="251658240" behindDoc="1" locked="0" layoutInCell="1" allowOverlap="1" wp14:anchorId="72A634E5" wp14:editId="6D481CE4">
          <wp:simplePos x="0" y="0"/>
          <wp:positionH relativeFrom="page">
            <wp:posOffset>4181308</wp:posOffset>
          </wp:positionH>
          <wp:positionV relativeFrom="page">
            <wp:posOffset>523323</wp:posOffset>
          </wp:positionV>
          <wp:extent cx="2871470" cy="930910"/>
          <wp:effectExtent l="0" t="0" r="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1470" cy="930910"/>
                  </a:xfrm>
                  <a:prstGeom prst="rect">
                    <a:avLst/>
                  </a:prstGeom>
                </pic:spPr>
              </pic:pic>
            </a:graphicData>
          </a:graphic>
        </wp:anchor>
      </w:drawing>
    </w:r>
  </w:p>
  <w:p w14:paraId="335467F5" w14:textId="77777777" w:rsidR="009323ED" w:rsidRDefault="009323ED" w:rsidP="00E77668"/>
  <w:p w14:paraId="482501E9" w14:textId="77777777" w:rsidR="009323ED" w:rsidRPr="00D41C70" w:rsidRDefault="009323ED" w:rsidP="00E77668"/>
  <w:p w14:paraId="4EC734AA" w14:textId="77777777" w:rsidR="009323ED" w:rsidRPr="00D41C70" w:rsidRDefault="009323ED" w:rsidP="00E77668"/>
  <w:p w14:paraId="4B3C429C" w14:textId="77777777" w:rsidR="009323ED" w:rsidRPr="00D41C70" w:rsidRDefault="009323ED" w:rsidP="00E77668"/>
  <w:p w14:paraId="61D4473E" w14:textId="77777777" w:rsidR="009323ED" w:rsidRPr="00D41C70" w:rsidRDefault="009323ED" w:rsidP="00E77668"/>
  <w:p w14:paraId="27BDF6EF" w14:textId="77777777" w:rsidR="009323ED" w:rsidRPr="00D41C70" w:rsidRDefault="009323ED" w:rsidP="00E77668">
    <w:pPr>
      <w:rPr>
        <w:sz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9F5"/>
    <w:multiLevelType w:val="hybridMultilevel"/>
    <w:tmpl w:val="E80E09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F72DF3"/>
    <w:multiLevelType w:val="hybridMultilevel"/>
    <w:tmpl w:val="1DCA1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52499F"/>
    <w:multiLevelType w:val="hybridMultilevel"/>
    <w:tmpl w:val="718C8B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D4B9F"/>
    <w:multiLevelType w:val="hybridMultilevel"/>
    <w:tmpl w:val="A704B940"/>
    <w:lvl w:ilvl="0" w:tplc="04060001">
      <w:start w:val="1"/>
      <w:numFmt w:val="bullet"/>
      <w:lvlText w:val=""/>
      <w:lvlJc w:val="left"/>
      <w:pPr>
        <w:ind w:left="772" w:hanging="360"/>
      </w:pPr>
      <w:rPr>
        <w:rFonts w:ascii="Symbol" w:hAnsi="Symbol" w:hint="default"/>
      </w:rPr>
    </w:lvl>
    <w:lvl w:ilvl="1" w:tplc="04060003" w:tentative="1">
      <w:start w:val="1"/>
      <w:numFmt w:val="bullet"/>
      <w:lvlText w:val="o"/>
      <w:lvlJc w:val="left"/>
      <w:pPr>
        <w:ind w:left="1492" w:hanging="360"/>
      </w:pPr>
      <w:rPr>
        <w:rFonts w:ascii="Courier New" w:hAnsi="Courier New" w:cs="Courier New" w:hint="default"/>
      </w:rPr>
    </w:lvl>
    <w:lvl w:ilvl="2" w:tplc="04060005" w:tentative="1">
      <w:start w:val="1"/>
      <w:numFmt w:val="bullet"/>
      <w:lvlText w:val=""/>
      <w:lvlJc w:val="left"/>
      <w:pPr>
        <w:ind w:left="2212" w:hanging="360"/>
      </w:pPr>
      <w:rPr>
        <w:rFonts w:ascii="Wingdings" w:hAnsi="Wingdings" w:hint="default"/>
      </w:rPr>
    </w:lvl>
    <w:lvl w:ilvl="3" w:tplc="04060001" w:tentative="1">
      <w:start w:val="1"/>
      <w:numFmt w:val="bullet"/>
      <w:lvlText w:val=""/>
      <w:lvlJc w:val="left"/>
      <w:pPr>
        <w:ind w:left="2932" w:hanging="360"/>
      </w:pPr>
      <w:rPr>
        <w:rFonts w:ascii="Symbol" w:hAnsi="Symbol" w:hint="default"/>
      </w:rPr>
    </w:lvl>
    <w:lvl w:ilvl="4" w:tplc="04060003" w:tentative="1">
      <w:start w:val="1"/>
      <w:numFmt w:val="bullet"/>
      <w:lvlText w:val="o"/>
      <w:lvlJc w:val="left"/>
      <w:pPr>
        <w:ind w:left="3652" w:hanging="360"/>
      </w:pPr>
      <w:rPr>
        <w:rFonts w:ascii="Courier New" w:hAnsi="Courier New" w:cs="Courier New" w:hint="default"/>
      </w:rPr>
    </w:lvl>
    <w:lvl w:ilvl="5" w:tplc="04060005" w:tentative="1">
      <w:start w:val="1"/>
      <w:numFmt w:val="bullet"/>
      <w:lvlText w:val=""/>
      <w:lvlJc w:val="left"/>
      <w:pPr>
        <w:ind w:left="4372" w:hanging="360"/>
      </w:pPr>
      <w:rPr>
        <w:rFonts w:ascii="Wingdings" w:hAnsi="Wingdings" w:hint="default"/>
      </w:rPr>
    </w:lvl>
    <w:lvl w:ilvl="6" w:tplc="04060001" w:tentative="1">
      <w:start w:val="1"/>
      <w:numFmt w:val="bullet"/>
      <w:lvlText w:val=""/>
      <w:lvlJc w:val="left"/>
      <w:pPr>
        <w:ind w:left="5092" w:hanging="360"/>
      </w:pPr>
      <w:rPr>
        <w:rFonts w:ascii="Symbol" w:hAnsi="Symbol" w:hint="default"/>
      </w:rPr>
    </w:lvl>
    <w:lvl w:ilvl="7" w:tplc="04060003" w:tentative="1">
      <w:start w:val="1"/>
      <w:numFmt w:val="bullet"/>
      <w:lvlText w:val="o"/>
      <w:lvlJc w:val="left"/>
      <w:pPr>
        <w:ind w:left="5812" w:hanging="360"/>
      </w:pPr>
      <w:rPr>
        <w:rFonts w:ascii="Courier New" w:hAnsi="Courier New" w:cs="Courier New" w:hint="default"/>
      </w:rPr>
    </w:lvl>
    <w:lvl w:ilvl="8" w:tplc="04060005" w:tentative="1">
      <w:start w:val="1"/>
      <w:numFmt w:val="bullet"/>
      <w:lvlText w:val=""/>
      <w:lvlJc w:val="left"/>
      <w:pPr>
        <w:ind w:left="6532" w:hanging="360"/>
      </w:pPr>
      <w:rPr>
        <w:rFonts w:ascii="Wingdings" w:hAnsi="Wingdings" w:hint="default"/>
      </w:rPr>
    </w:lvl>
  </w:abstractNum>
  <w:abstractNum w:abstractNumId="4" w15:restartNumberingAfterBreak="0">
    <w:nsid w:val="12B718CC"/>
    <w:multiLevelType w:val="hybridMultilevel"/>
    <w:tmpl w:val="0DD2A0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ED00CB"/>
    <w:multiLevelType w:val="hybridMultilevel"/>
    <w:tmpl w:val="534E3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A7463A"/>
    <w:multiLevelType w:val="hybridMultilevel"/>
    <w:tmpl w:val="91445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3F101F"/>
    <w:multiLevelType w:val="hybridMultilevel"/>
    <w:tmpl w:val="46905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824D66"/>
    <w:multiLevelType w:val="hybridMultilevel"/>
    <w:tmpl w:val="07BCF1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EA1DF8"/>
    <w:multiLevelType w:val="hybridMultilevel"/>
    <w:tmpl w:val="E80CA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0C516E"/>
    <w:multiLevelType w:val="hybridMultilevel"/>
    <w:tmpl w:val="40E05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7A730B4"/>
    <w:multiLevelType w:val="hybridMultilevel"/>
    <w:tmpl w:val="69509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8FB2331"/>
    <w:multiLevelType w:val="hybridMultilevel"/>
    <w:tmpl w:val="AD3C60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BD22CE2"/>
    <w:multiLevelType w:val="hybridMultilevel"/>
    <w:tmpl w:val="09F20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2347680"/>
    <w:multiLevelType w:val="hybridMultilevel"/>
    <w:tmpl w:val="9DE29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6874B2"/>
    <w:multiLevelType w:val="hybridMultilevel"/>
    <w:tmpl w:val="5FEE9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9B410B"/>
    <w:multiLevelType w:val="hybridMultilevel"/>
    <w:tmpl w:val="F498F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B926CE"/>
    <w:multiLevelType w:val="hybridMultilevel"/>
    <w:tmpl w:val="B67670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82166925">
    <w:abstractNumId w:val="2"/>
  </w:num>
  <w:num w:numId="2" w16cid:durableId="1659379618">
    <w:abstractNumId w:val="16"/>
  </w:num>
  <w:num w:numId="3" w16cid:durableId="1844583833">
    <w:abstractNumId w:val="8"/>
  </w:num>
  <w:num w:numId="4" w16cid:durableId="742679239">
    <w:abstractNumId w:val="4"/>
  </w:num>
  <w:num w:numId="5" w16cid:durableId="281771125">
    <w:abstractNumId w:val="12"/>
  </w:num>
  <w:num w:numId="6" w16cid:durableId="139075250">
    <w:abstractNumId w:val="13"/>
  </w:num>
  <w:num w:numId="7" w16cid:durableId="962158008">
    <w:abstractNumId w:val="10"/>
  </w:num>
  <w:num w:numId="8" w16cid:durableId="2077169053">
    <w:abstractNumId w:val="3"/>
  </w:num>
  <w:num w:numId="9" w16cid:durableId="330526379">
    <w:abstractNumId w:val="17"/>
  </w:num>
  <w:num w:numId="10" w16cid:durableId="1423142029">
    <w:abstractNumId w:val="9"/>
  </w:num>
  <w:num w:numId="11" w16cid:durableId="1132752928">
    <w:abstractNumId w:val="0"/>
  </w:num>
  <w:num w:numId="12" w16cid:durableId="1185246588">
    <w:abstractNumId w:val="14"/>
  </w:num>
  <w:num w:numId="13" w16cid:durableId="724572145">
    <w:abstractNumId w:val="6"/>
  </w:num>
  <w:num w:numId="14" w16cid:durableId="1728530719">
    <w:abstractNumId w:val="1"/>
  </w:num>
  <w:num w:numId="15" w16cid:durableId="1757243072">
    <w:abstractNumId w:val="11"/>
  </w:num>
  <w:num w:numId="16" w16cid:durableId="1442139966">
    <w:abstractNumId w:val="7"/>
  </w:num>
  <w:num w:numId="17" w16cid:durableId="1783915811">
    <w:abstractNumId w:val="5"/>
  </w:num>
  <w:num w:numId="18" w16cid:durableId="4091631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lank med logo.dotm"/>
    <w:docVar w:name="CreatedWithDtVersion" w:val="1.9.817"/>
    <w:docVar w:name="DocumentCreated" w:val="DocumentCreated"/>
    <w:docVar w:name="DocumentCreatedOK" w:val="DocumentCreatedOK"/>
    <w:docVar w:name="DocumentInitialized" w:val="OK"/>
    <w:docVar w:name="IntegrationType" w:val="StandAlone"/>
  </w:docVars>
  <w:rsids>
    <w:rsidRoot w:val="00D41C70"/>
    <w:rsid w:val="00002F87"/>
    <w:rsid w:val="00003958"/>
    <w:rsid w:val="00004AA3"/>
    <w:rsid w:val="00013EA4"/>
    <w:rsid w:val="00014751"/>
    <w:rsid w:val="000149B2"/>
    <w:rsid w:val="00014A0A"/>
    <w:rsid w:val="00022725"/>
    <w:rsid w:val="00023F51"/>
    <w:rsid w:val="0002552F"/>
    <w:rsid w:val="000306D1"/>
    <w:rsid w:val="000334B4"/>
    <w:rsid w:val="00033891"/>
    <w:rsid w:val="00035465"/>
    <w:rsid w:val="0004502C"/>
    <w:rsid w:val="00051BD9"/>
    <w:rsid w:val="00053DF0"/>
    <w:rsid w:val="00064ECD"/>
    <w:rsid w:val="00083C31"/>
    <w:rsid w:val="00084FB3"/>
    <w:rsid w:val="000900FD"/>
    <w:rsid w:val="00094B58"/>
    <w:rsid w:val="00097FC7"/>
    <w:rsid w:val="000A06BE"/>
    <w:rsid w:val="000A0A49"/>
    <w:rsid w:val="000A3E38"/>
    <w:rsid w:val="000A51FD"/>
    <w:rsid w:val="000A70B5"/>
    <w:rsid w:val="000B08CE"/>
    <w:rsid w:val="000B676E"/>
    <w:rsid w:val="000C2C19"/>
    <w:rsid w:val="000C565C"/>
    <w:rsid w:val="000C5D00"/>
    <w:rsid w:val="000C6CCE"/>
    <w:rsid w:val="000D0A4A"/>
    <w:rsid w:val="000D115A"/>
    <w:rsid w:val="000D59B7"/>
    <w:rsid w:val="000D7052"/>
    <w:rsid w:val="000F1D4D"/>
    <w:rsid w:val="00100BEB"/>
    <w:rsid w:val="001018AE"/>
    <w:rsid w:val="001025F1"/>
    <w:rsid w:val="0010460C"/>
    <w:rsid w:val="00111B40"/>
    <w:rsid w:val="001159D7"/>
    <w:rsid w:val="001179A4"/>
    <w:rsid w:val="00122947"/>
    <w:rsid w:val="00127F2E"/>
    <w:rsid w:val="00130DA6"/>
    <w:rsid w:val="00132880"/>
    <w:rsid w:val="00136DB2"/>
    <w:rsid w:val="001467C7"/>
    <w:rsid w:val="00151702"/>
    <w:rsid w:val="00155D64"/>
    <w:rsid w:val="00160EE9"/>
    <w:rsid w:val="00162522"/>
    <w:rsid w:val="001661CF"/>
    <w:rsid w:val="00166659"/>
    <w:rsid w:val="0018155D"/>
    <w:rsid w:val="0018597D"/>
    <w:rsid w:val="00187F72"/>
    <w:rsid w:val="001940DA"/>
    <w:rsid w:val="001952BE"/>
    <w:rsid w:val="00197BA9"/>
    <w:rsid w:val="001A2828"/>
    <w:rsid w:val="001A429B"/>
    <w:rsid w:val="001B20C8"/>
    <w:rsid w:val="001C056C"/>
    <w:rsid w:val="001C1494"/>
    <w:rsid w:val="001C5C28"/>
    <w:rsid w:val="001C752F"/>
    <w:rsid w:val="001D4DC7"/>
    <w:rsid w:val="001F2CC6"/>
    <w:rsid w:val="002038F3"/>
    <w:rsid w:val="00213029"/>
    <w:rsid w:val="00215704"/>
    <w:rsid w:val="00215A94"/>
    <w:rsid w:val="00216319"/>
    <w:rsid w:val="00216BBA"/>
    <w:rsid w:val="00217ECC"/>
    <w:rsid w:val="00235FBB"/>
    <w:rsid w:val="00242B2A"/>
    <w:rsid w:val="00243A4D"/>
    <w:rsid w:val="002446B8"/>
    <w:rsid w:val="00246803"/>
    <w:rsid w:val="00247E20"/>
    <w:rsid w:val="00250E2D"/>
    <w:rsid w:val="002672B5"/>
    <w:rsid w:val="002739D0"/>
    <w:rsid w:val="002834E8"/>
    <w:rsid w:val="00286A44"/>
    <w:rsid w:val="00286C88"/>
    <w:rsid w:val="00287F78"/>
    <w:rsid w:val="00291C7F"/>
    <w:rsid w:val="00293628"/>
    <w:rsid w:val="002943C5"/>
    <w:rsid w:val="002968E0"/>
    <w:rsid w:val="002B099A"/>
    <w:rsid w:val="002B4C79"/>
    <w:rsid w:val="002B5410"/>
    <w:rsid w:val="002B7BA9"/>
    <w:rsid w:val="002C14DA"/>
    <w:rsid w:val="002D125A"/>
    <w:rsid w:val="002D4AEF"/>
    <w:rsid w:val="002F36D7"/>
    <w:rsid w:val="00300B16"/>
    <w:rsid w:val="00324139"/>
    <w:rsid w:val="003256F7"/>
    <w:rsid w:val="0032717C"/>
    <w:rsid w:val="00332004"/>
    <w:rsid w:val="00334CF5"/>
    <w:rsid w:val="0033539D"/>
    <w:rsid w:val="00336D99"/>
    <w:rsid w:val="00342ADF"/>
    <w:rsid w:val="003432B5"/>
    <w:rsid w:val="00347B1C"/>
    <w:rsid w:val="00357F5B"/>
    <w:rsid w:val="00361051"/>
    <w:rsid w:val="0037367C"/>
    <w:rsid w:val="00375AA8"/>
    <w:rsid w:val="00380FAA"/>
    <w:rsid w:val="00383D23"/>
    <w:rsid w:val="00384425"/>
    <w:rsid w:val="00385B60"/>
    <w:rsid w:val="003952B2"/>
    <w:rsid w:val="00397C26"/>
    <w:rsid w:val="00397E5F"/>
    <w:rsid w:val="003A2C21"/>
    <w:rsid w:val="003B0EDE"/>
    <w:rsid w:val="003B2F43"/>
    <w:rsid w:val="003B3C19"/>
    <w:rsid w:val="003B48C5"/>
    <w:rsid w:val="003C05B9"/>
    <w:rsid w:val="003D09DF"/>
    <w:rsid w:val="003D105A"/>
    <w:rsid w:val="003D248E"/>
    <w:rsid w:val="003D677E"/>
    <w:rsid w:val="003E0167"/>
    <w:rsid w:val="003E1810"/>
    <w:rsid w:val="003E414E"/>
    <w:rsid w:val="003F14E5"/>
    <w:rsid w:val="003F1F45"/>
    <w:rsid w:val="003F537D"/>
    <w:rsid w:val="003F715A"/>
    <w:rsid w:val="0040143E"/>
    <w:rsid w:val="004018BB"/>
    <w:rsid w:val="00402BE0"/>
    <w:rsid w:val="00406E32"/>
    <w:rsid w:val="00411EF9"/>
    <w:rsid w:val="0041231D"/>
    <w:rsid w:val="004127DF"/>
    <w:rsid w:val="00412DF3"/>
    <w:rsid w:val="0041653A"/>
    <w:rsid w:val="0041761B"/>
    <w:rsid w:val="0042119A"/>
    <w:rsid w:val="00443032"/>
    <w:rsid w:val="00444434"/>
    <w:rsid w:val="00447B60"/>
    <w:rsid w:val="00451C3C"/>
    <w:rsid w:val="00453D00"/>
    <w:rsid w:val="00453D09"/>
    <w:rsid w:val="004604BD"/>
    <w:rsid w:val="0047573F"/>
    <w:rsid w:val="00476531"/>
    <w:rsid w:val="004800F3"/>
    <w:rsid w:val="00480BC6"/>
    <w:rsid w:val="00485001"/>
    <w:rsid w:val="00491891"/>
    <w:rsid w:val="00493743"/>
    <w:rsid w:val="00495ED9"/>
    <w:rsid w:val="0049634A"/>
    <w:rsid w:val="00496DDF"/>
    <w:rsid w:val="004A5B98"/>
    <w:rsid w:val="004A6D41"/>
    <w:rsid w:val="004B5381"/>
    <w:rsid w:val="004C2138"/>
    <w:rsid w:val="004D3AF8"/>
    <w:rsid w:val="004D48EE"/>
    <w:rsid w:val="004E2842"/>
    <w:rsid w:val="004E5DBD"/>
    <w:rsid w:val="004E5DE9"/>
    <w:rsid w:val="004F4142"/>
    <w:rsid w:val="004F5002"/>
    <w:rsid w:val="005000EB"/>
    <w:rsid w:val="005014E0"/>
    <w:rsid w:val="005115F9"/>
    <w:rsid w:val="0051714E"/>
    <w:rsid w:val="0051785B"/>
    <w:rsid w:val="00517E38"/>
    <w:rsid w:val="00522FFD"/>
    <w:rsid w:val="005236BD"/>
    <w:rsid w:val="00531AEA"/>
    <w:rsid w:val="0054716B"/>
    <w:rsid w:val="005501AF"/>
    <w:rsid w:val="0055458C"/>
    <w:rsid w:val="00555F35"/>
    <w:rsid w:val="005624D9"/>
    <w:rsid w:val="00566D20"/>
    <w:rsid w:val="005718E9"/>
    <w:rsid w:val="0058356B"/>
    <w:rsid w:val="00583DED"/>
    <w:rsid w:val="00592941"/>
    <w:rsid w:val="005932C2"/>
    <w:rsid w:val="00593890"/>
    <w:rsid w:val="0059664A"/>
    <w:rsid w:val="00597CFC"/>
    <w:rsid w:val="005A0AA3"/>
    <w:rsid w:val="005A3369"/>
    <w:rsid w:val="005A4D25"/>
    <w:rsid w:val="005B324D"/>
    <w:rsid w:val="005D1A3F"/>
    <w:rsid w:val="005D4994"/>
    <w:rsid w:val="005D7E74"/>
    <w:rsid w:val="005E2A2B"/>
    <w:rsid w:val="005E5EA0"/>
    <w:rsid w:val="005F4744"/>
    <w:rsid w:val="005F65B8"/>
    <w:rsid w:val="00602E62"/>
    <w:rsid w:val="00612B84"/>
    <w:rsid w:val="00620CFF"/>
    <w:rsid w:val="006267FE"/>
    <w:rsid w:val="0062795E"/>
    <w:rsid w:val="0063002C"/>
    <w:rsid w:val="006322BD"/>
    <w:rsid w:val="00647317"/>
    <w:rsid w:val="00650A40"/>
    <w:rsid w:val="00656D73"/>
    <w:rsid w:val="00660155"/>
    <w:rsid w:val="00666516"/>
    <w:rsid w:val="00673934"/>
    <w:rsid w:val="00681B67"/>
    <w:rsid w:val="00687F67"/>
    <w:rsid w:val="00692F84"/>
    <w:rsid w:val="00693091"/>
    <w:rsid w:val="006A409C"/>
    <w:rsid w:val="006B402E"/>
    <w:rsid w:val="006B6486"/>
    <w:rsid w:val="006B688F"/>
    <w:rsid w:val="006C2796"/>
    <w:rsid w:val="006C419A"/>
    <w:rsid w:val="006C4EAB"/>
    <w:rsid w:val="006D4B69"/>
    <w:rsid w:val="006E0998"/>
    <w:rsid w:val="006E0B54"/>
    <w:rsid w:val="006E6646"/>
    <w:rsid w:val="006F37C6"/>
    <w:rsid w:val="007106F9"/>
    <w:rsid w:val="0071579F"/>
    <w:rsid w:val="00730291"/>
    <w:rsid w:val="00730F03"/>
    <w:rsid w:val="00742180"/>
    <w:rsid w:val="00750A92"/>
    <w:rsid w:val="0075350B"/>
    <w:rsid w:val="0076160D"/>
    <w:rsid w:val="00772754"/>
    <w:rsid w:val="0078196C"/>
    <w:rsid w:val="00782332"/>
    <w:rsid w:val="007831CC"/>
    <w:rsid w:val="007838B1"/>
    <w:rsid w:val="00792C3E"/>
    <w:rsid w:val="00792D2E"/>
    <w:rsid w:val="0079380A"/>
    <w:rsid w:val="00793C1F"/>
    <w:rsid w:val="0079604F"/>
    <w:rsid w:val="00796525"/>
    <w:rsid w:val="007A0D84"/>
    <w:rsid w:val="007A2DBD"/>
    <w:rsid w:val="007A6AE9"/>
    <w:rsid w:val="007B0CF0"/>
    <w:rsid w:val="007B0F2E"/>
    <w:rsid w:val="007B34CE"/>
    <w:rsid w:val="007B611F"/>
    <w:rsid w:val="007C578D"/>
    <w:rsid w:val="007C5B2F"/>
    <w:rsid w:val="007D3337"/>
    <w:rsid w:val="007D6808"/>
    <w:rsid w:val="007D707C"/>
    <w:rsid w:val="007E1890"/>
    <w:rsid w:val="007E2832"/>
    <w:rsid w:val="007E7651"/>
    <w:rsid w:val="007F1419"/>
    <w:rsid w:val="007F4DAB"/>
    <w:rsid w:val="007F5573"/>
    <w:rsid w:val="008235E8"/>
    <w:rsid w:val="00823698"/>
    <w:rsid w:val="00825B60"/>
    <w:rsid w:val="00831F8B"/>
    <w:rsid w:val="00832B91"/>
    <w:rsid w:val="00832C57"/>
    <w:rsid w:val="008427D7"/>
    <w:rsid w:val="008455D8"/>
    <w:rsid w:val="00845A45"/>
    <w:rsid w:val="008509C5"/>
    <w:rsid w:val="00854CC5"/>
    <w:rsid w:val="00873729"/>
    <w:rsid w:val="00877DA0"/>
    <w:rsid w:val="00884211"/>
    <w:rsid w:val="008874A9"/>
    <w:rsid w:val="00891D4E"/>
    <w:rsid w:val="00893AED"/>
    <w:rsid w:val="00893D9C"/>
    <w:rsid w:val="008A5DCE"/>
    <w:rsid w:val="008B07F5"/>
    <w:rsid w:val="008B172A"/>
    <w:rsid w:val="008B2178"/>
    <w:rsid w:val="008B43C8"/>
    <w:rsid w:val="008B5CF0"/>
    <w:rsid w:val="008C4161"/>
    <w:rsid w:val="008C633B"/>
    <w:rsid w:val="008E1FF9"/>
    <w:rsid w:val="008E331C"/>
    <w:rsid w:val="008E3752"/>
    <w:rsid w:val="008F3609"/>
    <w:rsid w:val="008F616E"/>
    <w:rsid w:val="00903D1F"/>
    <w:rsid w:val="009079B5"/>
    <w:rsid w:val="009102CF"/>
    <w:rsid w:val="00911B8E"/>
    <w:rsid w:val="00913095"/>
    <w:rsid w:val="009323ED"/>
    <w:rsid w:val="0093285E"/>
    <w:rsid w:val="00956A0F"/>
    <w:rsid w:val="00957C13"/>
    <w:rsid w:val="009641BE"/>
    <w:rsid w:val="00965A63"/>
    <w:rsid w:val="00970035"/>
    <w:rsid w:val="00971912"/>
    <w:rsid w:val="009800DE"/>
    <w:rsid w:val="00987432"/>
    <w:rsid w:val="009966DB"/>
    <w:rsid w:val="009A753F"/>
    <w:rsid w:val="009B0B7F"/>
    <w:rsid w:val="009B73AB"/>
    <w:rsid w:val="009C4851"/>
    <w:rsid w:val="009D155B"/>
    <w:rsid w:val="009E55D2"/>
    <w:rsid w:val="009E73D0"/>
    <w:rsid w:val="009E7976"/>
    <w:rsid w:val="009F30A9"/>
    <w:rsid w:val="00A258A6"/>
    <w:rsid w:val="00A27F0E"/>
    <w:rsid w:val="00A31C74"/>
    <w:rsid w:val="00A33726"/>
    <w:rsid w:val="00A3468B"/>
    <w:rsid w:val="00A34A66"/>
    <w:rsid w:val="00A432F5"/>
    <w:rsid w:val="00A46CEF"/>
    <w:rsid w:val="00A51B11"/>
    <w:rsid w:val="00A70A3D"/>
    <w:rsid w:val="00A7317F"/>
    <w:rsid w:val="00A7343B"/>
    <w:rsid w:val="00A90874"/>
    <w:rsid w:val="00AB09BE"/>
    <w:rsid w:val="00AB0A0E"/>
    <w:rsid w:val="00AB6EFD"/>
    <w:rsid w:val="00AC3883"/>
    <w:rsid w:val="00AD6601"/>
    <w:rsid w:val="00AD6BAC"/>
    <w:rsid w:val="00AE6829"/>
    <w:rsid w:val="00AF07A4"/>
    <w:rsid w:val="00AF1959"/>
    <w:rsid w:val="00AF5083"/>
    <w:rsid w:val="00AF7275"/>
    <w:rsid w:val="00B03F6A"/>
    <w:rsid w:val="00B07C44"/>
    <w:rsid w:val="00B12BF4"/>
    <w:rsid w:val="00B23433"/>
    <w:rsid w:val="00B31A7D"/>
    <w:rsid w:val="00B36539"/>
    <w:rsid w:val="00B41D79"/>
    <w:rsid w:val="00B46199"/>
    <w:rsid w:val="00B47A60"/>
    <w:rsid w:val="00B560DB"/>
    <w:rsid w:val="00B67090"/>
    <w:rsid w:val="00B74A35"/>
    <w:rsid w:val="00B8196C"/>
    <w:rsid w:val="00B842A8"/>
    <w:rsid w:val="00B910BE"/>
    <w:rsid w:val="00B94B8E"/>
    <w:rsid w:val="00B950AD"/>
    <w:rsid w:val="00BA0B26"/>
    <w:rsid w:val="00BA0CC4"/>
    <w:rsid w:val="00BA155F"/>
    <w:rsid w:val="00BA276B"/>
    <w:rsid w:val="00BA2982"/>
    <w:rsid w:val="00BB3523"/>
    <w:rsid w:val="00BC43BE"/>
    <w:rsid w:val="00BC7669"/>
    <w:rsid w:val="00BD5E81"/>
    <w:rsid w:val="00BD6562"/>
    <w:rsid w:val="00BE142E"/>
    <w:rsid w:val="00BF2644"/>
    <w:rsid w:val="00BF755E"/>
    <w:rsid w:val="00C1782E"/>
    <w:rsid w:val="00C211A8"/>
    <w:rsid w:val="00C42FEA"/>
    <w:rsid w:val="00C546F2"/>
    <w:rsid w:val="00C56D56"/>
    <w:rsid w:val="00C60188"/>
    <w:rsid w:val="00C7330F"/>
    <w:rsid w:val="00C73429"/>
    <w:rsid w:val="00C754A8"/>
    <w:rsid w:val="00C75995"/>
    <w:rsid w:val="00C75A4D"/>
    <w:rsid w:val="00C8131A"/>
    <w:rsid w:val="00C827EA"/>
    <w:rsid w:val="00C84BA1"/>
    <w:rsid w:val="00C8639D"/>
    <w:rsid w:val="00C92407"/>
    <w:rsid w:val="00C960A4"/>
    <w:rsid w:val="00CA0CA3"/>
    <w:rsid w:val="00CA23B0"/>
    <w:rsid w:val="00CA2ED4"/>
    <w:rsid w:val="00CA73EF"/>
    <w:rsid w:val="00CB12C9"/>
    <w:rsid w:val="00CB159B"/>
    <w:rsid w:val="00CB53B9"/>
    <w:rsid w:val="00CD4A42"/>
    <w:rsid w:val="00CE0C36"/>
    <w:rsid w:val="00CE4C0D"/>
    <w:rsid w:val="00CF14F8"/>
    <w:rsid w:val="00CF5F41"/>
    <w:rsid w:val="00D0001E"/>
    <w:rsid w:val="00D01345"/>
    <w:rsid w:val="00D056A1"/>
    <w:rsid w:val="00D05E1B"/>
    <w:rsid w:val="00D07140"/>
    <w:rsid w:val="00D16CEF"/>
    <w:rsid w:val="00D20371"/>
    <w:rsid w:val="00D2165B"/>
    <w:rsid w:val="00D23A1D"/>
    <w:rsid w:val="00D243C8"/>
    <w:rsid w:val="00D30DB7"/>
    <w:rsid w:val="00D40F2E"/>
    <w:rsid w:val="00D41C70"/>
    <w:rsid w:val="00D43B64"/>
    <w:rsid w:val="00D43C5C"/>
    <w:rsid w:val="00D447F0"/>
    <w:rsid w:val="00D52625"/>
    <w:rsid w:val="00D54556"/>
    <w:rsid w:val="00D57199"/>
    <w:rsid w:val="00D573AE"/>
    <w:rsid w:val="00D61AFD"/>
    <w:rsid w:val="00D62F41"/>
    <w:rsid w:val="00D67655"/>
    <w:rsid w:val="00D70E2F"/>
    <w:rsid w:val="00D807BD"/>
    <w:rsid w:val="00D80C6C"/>
    <w:rsid w:val="00D81E24"/>
    <w:rsid w:val="00D84BC5"/>
    <w:rsid w:val="00D909CD"/>
    <w:rsid w:val="00D934EF"/>
    <w:rsid w:val="00DA0035"/>
    <w:rsid w:val="00DA40CD"/>
    <w:rsid w:val="00DB31CF"/>
    <w:rsid w:val="00DB5158"/>
    <w:rsid w:val="00DB5F04"/>
    <w:rsid w:val="00DB6D9A"/>
    <w:rsid w:val="00DC2483"/>
    <w:rsid w:val="00DC4D03"/>
    <w:rsid w:val="00DD1404"/>
    <w:rsid w:val="00DD1BF9"/>
    <w:rsid w:val="00DD5282"/>
    <w:rsid w:val="00DE3DEC"/>
    <w:rsid w:val="00DF267A"/>
    <w:rsid w:val="00DF48CB"/>
    <w:rsid w:val="00DF4BD1"/>
    <w:rsid w:val="00DF7564"/>
    <w:rsid w:val="00DF7E28"/>
    <w:rsid w:val="00E022AF"/>
    <w:rsid w:val="00E05621"/>
    <w:rsid w:val="00E12BFC"/>
    <w:rsid w:val="00E14827"/>
    <w:rsid w:val="00E17FBB"/>
    <w:rsid w:val="00E217A4"/>
    <w:rsid w:val="00E230EC"/>
    <w:rsid w:val="00E244B6"/>
    <w:rsid w:val="00E2758E"/>
    <w:rsid w:val="00E343EE"/>
    <w:rsid w:val="00E40AF7"/>
    <w:rsid w:val="00E4776D"/>
    <w:rsid w:val="00E52AC9"/>
    <w:rsid w:val="00E52DE3"/>
    <w:rsid w:val="00E54427"/>
    <w:rsid w:val="00E55974"/>
    <w:rsid w:val="00E55D2B"/>
    <w:rsid w:val="00E629F0"/>
    <w:rsid w:val="00E63439"/>
    <w:rsid w:val="00E72713"/>
    <w:rsid w:val="00E74238"/>
    <w:rsid w:val="00E77668"/>
    <w:rsid w:val="00E819F5"/>
    <w:rsid w:val="00E82D09"/>
    <w:rsid w:val="00E9010C"/>
    <w:rsid w:val="00E93AEB"/>
    <w:rsid w:val="00E951BB"/>
    <w:rsid w:val="00E96AFA"/>
    <w:rsid w:val="00EA25C3"/>
    <w:rsid w:val="00EA33F9"/>
    <w:rsid w:val="00EC7E98"/>
    <w:rsid w:val="00EE0819"/>
    <w:rsid w:val="00EE1530"/>
    <w:rsid w:val="00EE4FBC"/>
    <w:rsid w:val="00EF2EE1"/>
    <w:rsid w:val="00EF67AC"/>
    <w:rsid w:val="00F00A42"/>
    <w:rsid w:val="00F01536"/>
    <w:rsid w:val="00F02A6E"/>
    <w:rsid w:val="00F0569C"/>
    <w:rsid w:val="00F0705F"/>
    <w:rsid w:val="00F07DBF"/>
    <w:rsid w:val="00F1082E"/>
    <w:rsid w:val="00F10D17"/>
    <w:rsid w:val="00F15084"/>
    <w:rsid w:val="00F21587"/>
    <w:rsid w:val="00F304C4"/>
    <w:rsid w:val="00F4361E"/>
    <w:rsid w:val="00F45E7C"/>
    <w:rsid w:val="00F4771A"/>
    <w:rsid w:val="00F5022A"/>
    <w:rsid w:val="00F55FBD"/>
    <w:rsid w:val="00F6742F"/>
    <w:rsid w:val="00F71473"/>
    <w:rsid w:val="00F7381A"/>
    <w:rsid w:val="00F73846"/>
    <w:rsid w:val="00F77289"/>
    <w:rsid w:val="00F805E0"/>
    <w:rsid w:val="00F80E56"/>
    <w:rsid w:val="00F814DE"/>
    <w:rsid w:val="00F835E9"/>
    <w:rsid w:val="00F84332"/>
    <w:rsid w:val="00F95995"/>
    <w:rsid w:val="00FA222D"/>
    <w:rsid w:val="00FB0C95"/>
    <w:rsid w:val="00FC2536"/>
    <w:rsid w:val="00FC5024"/>
    <w:rsid w:val="00FD0CB7"/>
    <w:rsid w:val="00FD1EC8"/>
    <w:rsid w:val="00FD3564"/>
    <w:rsid w:val="00FD379F"/>
    <w:rsid w:val="00FE09BE"/>
    <w:rsid w:val="00FF0F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149C24"/>
  <w15:docId w15:val="{6D165402-C4B8-4159-AC7F-422DCE97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43"/>
    <w:pPr>
      <w:spacing w:after="0" w:line="300" w:lineRule="atLeast"/>
    </w:pPr>
    <w:rPr>
      <w:rFonts w:ascii="Georgia" w:hAnsi="Georgia"/>
    </w:rPr>
  </w:style>
  <w:style w:type="paragraph" w:styleId="Overskrift1">
    <w:name w:val="heading 1"/>
    <w:basedOn w:val="Normal"/>
    <w:next w:val="Normal"/>
    <w:link w:val="Overskrift1Tegn"/>
    <w:uiPriority w:val="9"/>
    <w:qFormat/>
    <w:rsid w:val="003B2F43"/>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F71473"/>
    <w:pPr>
      <w:tabs>
        <w:tab w:val="center" w:pos="4819"/>
        <w:tab w:val="right" w:pos="9638"/>
      </w:tabs>
      <w:spacing w:line="240" w:lineRule="atLeast"/>
      <w:jc w:val="right"/>
    </w:pPr>
    <w:rPr>
      <w:sz w:val="16"/>
    </w:rPr>
  </w:style>
  <w:style w:type="character" w:customStyle="1" w:styleId="SidefodTegn">
    <w:name w:val="Sidefod Tegn"/>
    <w:basedOn w:val="Standardskrifttypeiafsnit"/>
    <w:link w:val="Sidefod"/>
    <w:uiPriority w:val="99"/>
    <w:rsid w:val="00F71473"/>
    <w:rPr>
      <w:rFonts w:ascii="Georgia" w:hAnsi="Georgia"/>
      <w:sz w:val="16"/>
    </w:rPr>
  </w:style>
  <w:style w:type="table" w:styleId="Tabel-Gitter">
    <w:name w:val="Table Grid"/>
    <w:basedOn w:val="Tabel-Normal"/>
    <w:uiPriority w:val="3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B2F43"/>
    <w:rPr>
      <w:rFonts w:ascii="Georgia" w:eastAsiaTheme="majorEastAsia" w:hAnsi="Georgia" w:cstheme="majorBidi"/>
      <w:b/>
      <w:bCs/>
      <w:szCs w:val="28"/>
    </w:rPr>
  </w:style>
  <w:style w:type="paragraph" w:customStyle="1" w:styleId="Afsenderinformation">
    <w:name w:val="Afsenderinformation"/>
    <w:basedOn w:val="Normal"/>
    <w:link w:val="AfsenderinformationTegn"/>
    <w:rsid w:val="003B2F43"/>
    <w:pPr>
      <w:spacing w:line="240" w:lineRule="atLeast"/>
    </w:pPr>
    <w:rPr>
      <w:sz w:val="16"/>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umentDato">
    <w:name w:val="DokumentDato"/>
    <w:basedOn w:val="Afsenderinformation"/>
    <w:link w:val="DokumentDatoTegn"/>
    <w:rsid w:val="006C419A"/>
    <w:rPr>
      <w:i/>
      <w:sz w:val="20"/>
      <w:lang w:val="en-GB"/>
    </w:rPr>
  </w:style>
  <w:style w:type="paragraph" w:customStyle="1" w:styleId="Afdelingsnavn">
    <w:name w:val="Afdelingsnavn"/>
    <w:basedOn w:val="Afsenderinformation"/>
    <w:link w:val="AfdelingsnavnTegn"/>
    <w:rsid w:val="003B2F43"/>
    <w:rPr>
      <w:b/>
    </w:rPr>
  </w:style>
  <w:style w:type="paragraph" w:customStyle="1" w:styleId="AfsenderPrfiks">
    <w:name w:val="AfsenderPræfiks"/>
    <w:basedOn w:val="Afsenderinformation"/>
    <w:link w:val="AfsenderPrfiksTegn"/>
    <w:rsid w:val="00FB0C95"/>
    <w:rPr>
      <w:b/>
      <w:lang w:val="en-GB"/>
    </w:rPr>
  </w:style>
  <w:style w:type="character" w:customStyle="1" w:styleId="AfsenderinformationTegn">
    <w:name w:val="Afsenderinformation Tegn"/>
    <w:basedOn w:val="Standardskrifttypeiafsnit"/>
    <w:link w:val="Afsenderinformation"/>
    <w:rsid w:val="003B2F43"/>
    <w:rPr>
      <w:rFonts w:ascii="Georgia" w:hAnsi="Georgia"/>
      <w:sz w:val="16"/>
    </w:rPr>
  </w:style>
  <w:style w:type="character" w:customStyle="1" w:styleId="DokumentDatoTegn">
    <w:name w:val="DokumentDato Tegn"/>
    <w:basedOn w:val="AfsenderinformationTegn"/>
    <w:link w:val="DokumentDato"/>
    <w:rsid w:val="006C419A"/>
    <w:rPr>
      <w:rFonts w:ascii="Georgia" w:hAnsi="Georgia"/>
      <w:i/>
      <w:sz w:val="20"/>
      <w:lang w:val="en-GB"/>
    </w:rPr>
  </w:style>
  <w:style w:type="character" w:customStyle="1" w:styleId="AfdelingsnavnTegn">
    <w:name w:val="Afdelingsnavn Tegn"/>
    <w:basedOn w:val="DokumentDatoTegn"/>
    <w:link w:val="Afdelingsnavn"/>
    <w:rsid w:val="003B2F43"/>
    <w:rPr>
      <w:rFonts w:ascii="Georgia" w:hAnsi="Georgia"/>
      <w:b/>
      <w:i w:val="0"/>
      <w:sz w:val="16"/>
      <w:lang w:val="en-GB"/>
    </w:rPr>
  </w:style>
  <w:style w:type="character" w:customStyle="1" w:styleId="AfsenderPrfiksTegn">
    <w:name w:val="AfsenderPræfiks Tegn"/>
    <w:basedOn w:val="AfsenderinformationTegn"/>
    <w:link w:val="AfsenderPrfiks"/>
    <w:rsid w:val="002446B8"/>
    <w:rPr>
      <w:rFonts w:ascii="Georgia" w:hAnsi="Georgia"/>
      <w:b/>
      <w:sz w:val="16"/>
      <w:lang w:val="en-GB"/>
    </w:rPr>
  </w:style>
  <w:style w:type="paragraph" w:customStyle="1" w:styleId="Modtagerinformation">
    <w:name w:val="Modtagerinformation"/>
    <w:basedOn w:val="Normal"/>
    <w:rsid w:val="0041761B"/>
    <w:pPr>
      <w:framePr w:wrap="around" w:vAnchor="page" w:hAnchor="page" w:x="1305" w:y="2439"/>
      <w:suppressOverlap/>
    </w:pPr>
  </w:style>
  <w:style w:type="paragraph" w:styleId="Listeafsnit">
    <w:name w:val="List Paragraph"/>
    <w:basedOn w:val="Normal"/>
    <w:uiPriority w:val="34"/>
    <w:rsid w:val="00D52625"/>
    <w:pPr>
      <w:ind w:left="720"/>
      <w:contextualSpacing/>
    </w:pPr>
  </w:style>
  <w:style w:type="paragraph" w:styleId="Ingenafstand">
    <w:name w:val="No Spacing"/>
    <w:uiPriority w:val="1"/>
    <w:qFormat/>
    <w:rsid w:val="008F616E"/>
    <w:pPr>
      <w:spacing w:after="0" w:line="240" w:lineRule="auto"/>
    </w:pPr>
    <w:rPr>
      <w:rFonts w:ascii="Calibri" w:eastAsia="Calibri" w:hAnsi="Calibri" w:cs="Times New Roman"/>
    </w:rPr>
  </w:style>
  <w:style w:type="paragraph" w:customStyle="1" w:styleId="liste1">
    <w:name w:val="liste1"/>
    <w:basedOn w:val="Normal"/>
    <w:rsid w:val="008F616E"/>
    <w:pPr>
      <w:spacing w:line="240" w:lineRule="auto"/>
      <w:ind w:left="280"/>
    </w:pPr>
    <w:rPr>
      <w:rFonts w:ascii="Tahoma" w:eastAsia="Times New Roman" w:hAnsi="Tahoma" w:cs="Tahoma"/>
      <w:color w:val="000000"/>
      <w:sz w:val="24"/>
      <w:szCs w:val="24"/>
      <w:lang w:eastAsia="da-DK"/>
    </w:rPr>
  </w:style>
  <w:style w:type="character" w:styleId="Hyperlink">
    <w:name w:val="Hyperlink"/>
    <w:basedOn w:val="Standardskrifttypeiafsnit"/>
    <w:uiPriority w:val="99"/>
    <w:unhideWhenUsed/>
    <w:rsid w:val="000B08CE"/>
    <w:rPr>
      <w:color w:val="0000FF" w:themeColor="hyperlink"/>
      <w:u w:val="single"/>
    </w:rPr>
  </w:style>
  <w:style w:type="table" w:styleId="Almindeligtabel5">
    <w:name w:val="Plain Table 5"/>
    <w:basedOn w:val="Tabel-Normal"/>
    <w:uiPriority w:val="45"/>
    <w:rsid w:val="00051B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E0FF" w:themeColor="text1" w:themeTint="80"/>
        </w:tcBorders>
        <w:shd w:val="clear" w:color="auto" w:fill="94948F" w:themeFill="background1"/>
      </w:tcPr>
    </w:tblStylePr>
    <w:tblStylePr w:type="lastRow">
      <w:rPr>
        <w:rFonts w:asciiTheme="majorHAnsi" w:eastAsiaTheme="majorEastAsia" w:hAnsiTheme="majorHAnsi" w:cstheme="majorBidi"/>
        <w:i/>
        <w:iCs/>
        <w:sz w:val="26"/>
      </w:rPr>
      <w:tblPr/>
      <w:tcPr>
        <w:tcBorders>
          <w:top w:val="single" w:sz="4" w:space="0" w:color="4FE0FF" w:themeColor="text1" w:themeTint="80"/>
        </w:tcBorders>
        <w:shd w:val="clear" w:color="auto" w:fill="94948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E0FF" w:themeColor="text1" w:themeTint="80"/>
        </w:tcBorders>
        <w:shd w:val="clear" w:color="auto" w:fill="94948F" w:themeFill="background1"/>
      </w:tcPr>
    </w:tblStylePr>
    <w:tblStylePr w:type="lastCol">
      <w:rPr>
        <w:rFonts w:asciiTheme="majorHAnsi" w:eastAsiaTheme="majorEastAsia" w:hAnsiTheme="majorHAnsi" w:cstheme="majorBidi"/>
        <w:i/>
        <w:iCs/>
        <w:sz w:val="26"/>
      </w:rPr>
      <w:tblPr/>
      <w:tcPr>
        <w:tcBorders>
          <w:left w:val="single" w:sz="4" w:space="0" w:color="4FE0FF" w:themeColor="text1" w:themeTint="80"/>
        </w:tcBorders>
        <w:shd w:val="clear" w:color="auto" w:fill="94948F" w:themeFill="background1"/>
      </w:tcPr>
    </w:tblStylePr>
    <w:tblStylePr w:type="band1Vert">
      <w:tblPr/>
      <w:tcPr>
        <w:shd w:val="clear" w:color="auto" w:fill="8C8C87" w:themeFill="background1" w:themeFillShade="F2"/>
      </w:tcPr>
    </w:tblStylePr>
    <w:tblStylePr w:type="band1Horz">
      <w:tblPr/>
      <w:tcPr>
        <w:shd w:val="clear" w:color="auto" w:fill="8C8C87"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lmindeligtabel4">
    <w:name w:val="Plain Table 4"/>
    <w:basedOn w:val="Tabel-Normal"/>
    <w:uiPriority w:val="44"/>
    <w:rsid w:val="00051B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8C8C87" w:themeFill="background1" w:themeFillShade="F2"/>
      </w:tcPr>
    </w:tblStylePr>
    <w:tblStylePr w:type="band1Horz">
      <w:tblPr/>
      <w:tcPr>
        <w:shd w:val="clear" w:color="auto" w:fill="8C8C87"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melevbehandlingstilbud.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Region Sjælland">
      <a:dk1>
        <a:srgbClr val="0085A1"/>
      </a:dk1>
      <a:lt1>
        <a:srgbClr val="94948F"/>
      </a:lt1>
      <a:dk2>
        <a:srgbClr val="595959"/>
      </a:dk2>
      <a:lt2>
        <a:srgbClr val="FECB00"/>
      </a:lt2>
      <a:accent1>
        <a:srgbClr val="FF6D22"/>
      </a:accent1>
      <a:accent2>
        <a:srgbClr val="E21B23"/>
      </a:accent2>
      <a:accent3>
        <a:srgbClr val="D4DF4D"/>
      </a:accent3>
      <a:accent4>
        <a:srgbClr val="005C42"/>
      </a:accent4>
      <a:accent5>
        <a:srgbClr val="0F4DBC"/>
      </a:accent5>
      <a:accent6>
        <a:srgbClr val="A20234"/>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CFA6-E52F-4616-8959-2436691C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14</Pages>
  <Words>2920</Words>
  <Characters>17933</Characters>
  <Application>Microsoft Office Word</Application>
  <DocSecurity>0</DocSecurity>
  <Lines>1120</Lines>
  <Paragraphs>365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Outlook</dc:creator>
  <cp:lastModifiedBy>Lis Schnoor</cp:lastModifiedBy>
  <cp:revision>17</cp:revision>
  <cp:lastPrinted>2018-11-28T13:24:00Z</cp:lastPrinted>
  <dcterms:created xsi:type="dcterms:W3CDTF">2024-02-16T08:58:00Z</dcterms:created>
  <dcterms:modified xsi:type="dcterms:W3CDTF">2024-07-08T07:39:00Z</dcterms:modified>
</cp:coreProperties>
</file>